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F0F96" w14:textId="06FE33FA" w:rsidR="007F509F" w:rsidRPr="009868FB" w:rsidRDefault="00446CAD" w:rsidP="009868FB">
      <w:pPr>
        <w:spacing w:after="0" w:line="240" w:lineRule="auto"/>
        <w:ind w:right="-334"/>
        <w:rPr>
          <w:rFonts w:ascii="Helvetica" w:hAnsi="Helvetica"/>
          <w:b/>
        </w:rPr>
      </w:pPr>
      <w:r w:rsidRPr="00555247">
        <w:rPr>
          <w:noProof/>
        </w:rPr>
        <w:drawing>
          <wp:anchor distT="152400" distB="152400" distL="152400" distR="152400" simplePos="0" relativeHeight="251659264" behindDoc="0" locked="0" layoutInCell="1" allowOverlap="1" wp14:anchorId="611CB5A4" wp14:editId="1BE4ACF1">
            <wp:simplePos x="0" y="0"/>
            <wp:positionH relativeFrom="page">
              <wp:posOffset>-1905</wp:posOffset>
            </wp:positionH>
            <wp:positionV relativeFrom="page">
              <wp:posOffset>12609</wp:posOffset>
            </wp:positionV>
            <wp:extent cx="7560057" cy="1405317"/>
            <wp:effectExtent l="0" t="0" r="0" b="4445"/>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NI_LH.jpg"/>
                    <pic:cNvPicPr>
                      <a:picLocks noChangeAspect="1"/>
                    </pic:cNvPicPr>
                  </pic:nvPicPr>
                  <pic:blipFill>
                    <a:blip r:embed="rId8">
                      <a:extLst/>
                    </a:blip>
                    <a:stretch>
                      <a:fillRect/>
                    </a:stretch>
                  </pic:blipFill>
                  <pic:spPr>
                    <a:xfrm>
                      <a:off x="0" y="0"/>
                      <a:ext cx="7560057" cy="1405317"/>
                    </a:xfrm>
                    <a:prstGeom prst="rect">
                      <a:avLst/>
                    </a:prstGeom>
                    <a:ln w="12700" cap="flat">
                      <a:noFill/>
                      <a:miter lim="400000"/>
                    </a:ln>
                    <a:effectLst/>
                  </pic:spPr>
                </pic:pic>
              </a:graphicData>
            </a:graphic>
          </wp:anchor>
        </w:drawing>
      </w:r>
    </w:p>
    <w:p w14:paraId="52F5C2C2" w14:textId="77777777" w:rsidR="00E17738" w:rsidRPr="006F2236" w:rsidRDefault="00E17738" w:rsidP="00932B6A">
      <w:pPr>
        <w:spacing w:after="0" w:line="240" w:lineRule="auto"/>
        <w:rPr>
          <w:rFonts w:ascii="Helvetica" w:hAnsi="Helvetica"/>
          <w:bCs/>
          <w:color w:val="384459"/>
          <w:lang w:eastAsia="en-GB"/>
        </w:rPr>
      </w:pPr>
      <w:bookmarkStart w:id="0" w:name="_GoBack"/>
      <w:bookmarkEnd w:id="0"/>
    </w:p>
    <w:p w14:paraId="393D8171" w14:textId="77777777" w:rsidR="006F2236" w:rsidRPr="006F2236" w:rsidRDefault="006F2236" w:rsidP="006F2236">
      <w:pPr>
        <w:pStyle w:val="Heading4"/>
        <w:spacing w:before="0" w:beforeAutospacing="0" w:after="0" w:afterAutospacing="0"/>
        <w:jc w:val="center"/>
        <w:rPr>
          <w:rFonts w:ascii="Helvetica" w:hAnsi="Helvetica" w:cs="Arial"/>
          <w:iCs/>
          <w:sz w:val="36"/>
          <w:szCs w:val="22"/>
          <w:u w:val="single"/>
        </w:rPr>
      </w:pPr>
      <w:r w:rsidRPr="006F2236">
        <w:rPr>
          <w:rFonts w:ascii="Helvetica" w:hAnsi="Helvetica" w:cs="Arial"/>
          <w:iCs/>
          <w:sz w:val="36"/>
          <w:szCs w:val="22"/>
          <w:u w:val="single"/>
        </w:rPr>
        <w:t>JOB DESCRIPTION</w:t>
      </w:r>
    </w:p>
    <w:p w14:paraId="079B9449" w14:textId="77777777" w:rsidR="006F2236" w:rsidRPr="006F2236" w:rsidRDefault="006F2236" w:rsidP="006F2236">
      <w:pPr>
        <w:pStyle w:val="Heading4"/>
        <w:spacing w:before="0" w:beforeAutospacing="0" w:after="0" w:afterAutospacing="0"/>
        <w:jc w:val="center"/>
        <w:rPr>
          <w:rFonts w:ascii="Helvetica" w:hAnsi="Helvetica" w:cs="Arial"/>
          <w:iCs/>
          <w:sz w:val="22"/>
          <w:szCs w:val="22"/>
        </w:rPr>
      </w:pPr>
    </w:p>
    <w:p w14:paraId="76946BE3" w14:textId="77777777" w:rsidR="006F2236" w:rsidRPr="006F2236" w:rsidRDefault="006F2236" w:rsidP="006F2236">
      <w:pPr>
        <w:pStyle w:val="Heading4"/>
        <w:spacing w:before="0" w:beforeAutospacing="0" w:after="0" w:afterAutospacing="0"/>
        <w:jc w:val="center"/>
        <w:rPr>
          <w:rFonts w:ascii="Helvetica" w:hAnsi="Helvetica" w:cs="Arial"/>
          <w:iCs/>
          <w:sz w:val="22"/>
          <w:szCs w:val="22"/>
        </w:rPr>
      </w:pPr>
    </w:p>
    <w:p w14:paraId="36FBEC96" w14:textId="24F3B9F1" w:rsidR="006F2236" w:rsidRPr="006F2236" w:rsidRDefault="007C2A5F" w:rsidP="006F2236">
      <w:pPr>
        <w:pStyle w:val="Heading4"/>
        <w:spacing w:before="0" w:beforeAutospacing="0" w:after="0" w:afterAutospacing="0"/>
        <w:rPr>
          <w:rFonts w:ascii="Helvetica" w:hAnsi="Helvetica" w:cs="Arial"/>
          <w:iCs/>
          <w:sz w:val="22"/>
          <w:szCs w:val="22"/>
        </w:rPr>
      </w:pPr>
      <w:r>
        <w:rPr>
          <w:rFonts w:ascii="Helvetica" w:hAnsi="Helvetica" w:cs="Arial"/>
          <w:iCs/>
          <w:sz w:val="22"/>
          <w:szCs w:val="22"/>
        </w:rPr>
        <w:t>POST TITLE:</w:t>
      </w:r>
      <w:r>
        <w:rPr>
          <w:rFonts w:ascii="Helvetica" w:hAnsi="Helvetica" w:cs="Arial"/>
          <w:iCs/>
          <w:sz w:val="22"/>
          <w:szCs w:val="22"/>
        </w:rPr>
        <w:tab/>
      </w:r>
      <w:r>
        <w:rPr>
          <w:rFonts w:ascii="Helvetica" w:hAnsi="Helvetica" w:cs="Arial"/>
          <w:iCs/>
          <w:sz w:val="22"/>
          <w:szCs w:val="22"/>
        </w:rPr>
        <w:tab/>
        <w:t>Sustainable NI Manager</w:t>
      </w:r>
    </w:p>
    <w:p w14:paraId="79AFF98D" w14:textId="77777777" w:rsidR="006F2236" w:rsidRPr="006F2236" w:rsidRDefault="006F2236" w:rsidP="006F2236">
      <w:pPr>
        <w:pStyle w:val="Heading4"/>
        <w:spacing w:before="0" w:beforeAutospacing="0" w:after="0" w:afterAutospacing="0"/>
        <w:rPr>
          <w:rFonts w:ascii="Helvetica" w:hAnsi="Helvetica" w:cs="Arial"/>
          <w:iCs/>
          <w:sz w:val="22"/>
          <w:szCs w:val="22"/>
        </w:rPr>
      </w:pPr>
    </w:p>
    <w:p w14:paraId="6F0585DD" w14:textId="08338BDB" w:rsidR="006F2236" w:rsidRPr="006F2236" w:rsidRDefault="006F2236" w:rsidP="006F2236">
      <w:pPr>
        <w:pStyle w:val="Heading4"/>
        <w:spacing w:before="0" w:beforeAutospacing="0" w:after="0" w:afterAutospacing="0"/>
        <w:ind w:left="2127" w:hanging="2127"/>
        <w:rPr>
          <w:rFonts w:ascii="Helvetica" w:hAnsi="Helvetica" w:cs="Arial"/>
          <w:iCs/>
          <w:sz w:val="22"/>
          <w:szCs w:val="22"/>
        </w:rPr>
      </w:pPr>
      <w:r w:rsidRPr="006F2236">
        <w:rPr>
          <w:rFonts w:ascii="Helvetica" w:hAnsi="Helvetica" w:cs="Arial"/>
          <w:iCs/>
          <w:sz w:val="22"/>
          <w:szCs w:val="22"/>
        </w:rPr>
        <w:t>REPORTS TO:</w:t>
      </w:r>
      <w:r w:rsidRPr="006F2236">
        <w:rPr>
          <w:rFonts w:ascii="Helvetica" w:hAnsi="Helvetica" w:cs="Arial"/>
          <w:iCs/>
          <w:sz w:val="22"/>
          <w:szCs w:val="22"/>
        </w:rPr>
        <w:tab/>
      </w:r>
      <w:r w:rsidR="00446CAD">
        <w:rPr>
          <w:rFonts w:ascii="Helvetica" w:hAnsi="Helvetica" w:cs="Arial"/>
          <w:b w:val="0"/>
          <w:iCs/>
          <w:sz w:val="22"/>
          <w:szCs w:val="22"/>
        </w:rPr>
        <w:t>Chair</w:t>
      </w:r>
      <w:r w:rsidRPr="006F2236">
        <w:rPr>
          <w:rFonts w:ascii="Helvetica" w:hAnsi="Helvetica" w:cs="Arial"/>
          <w:b w:val="0"/>
          <w:iCs/>
          <w:sz w:val="22"/>
          <w:szCs w:val="22"/>
        </w:rPr>
        <w:t xml:space="preserve"> of the</w:t>
      </w:r>
      <w:r w:rsidRPr="006F2236">
        <w:rPr>
          <w:rFonts w:ascii="Helvetica" w:hAnsi="Helvetica" w:cs="Arial"/>
          <w:iCs/>
          <w:sz w:val="22"/>
          <w:szCs w:val="22"/>
        </w:rPr>
        <w:t xml:space="preserve"> </w:t>
      </w:r>
      <w:r w:rsidRPr="006F2236">
        <w:rPr>
          <w:rFonts w:ascii="Helvetica" w:hAnsi="Helvetica" w:cs="Arial"/>
          <w:b w:val="0"/>
          <w:iCs/>
          <w:sz w:val="22"/>
          <w:szCs w:val="22"/>
        </w:rPr>
        <w:t>Board of Directors – Sustainable Northern Ireland</w:t>
      </w:r>
    </w:p>
    <w:p w14:paraId="41ED6200" w14:textId="77777777" w:rsidR="006F2236" w:rsidRPr="006F2236" w:rsidRDefault="006F2236" w:rsidP="006F2236">
      <w:pPr>
        <w:pStyle w:val="Heading4"/>
        <w:spacing w:before="0" w:beforeAutospacing="0" w:after="0" w:afterAutospacing="0"/>
        <w:rPr>
          <w:rFonts w:ascii="Helvetica" w:hAnsi="Helvetica" w:cs="Arial"/>
          <w:iCs/>
          <w:sz w:val="22"/>
          <w:szCs w:val="22"/>
        </w:rPr>
      </w:pPr>
    </w:p>
    <w:p w14:paraId="4AD5776F" w14:textId="5ABB6198" w:rsidR="006F2236" w:rsidRPr="006F2236" w:rsidRDefault="006F2236" w:rsidP="006F2236">
      <w:pPr>
        <w:pStyle w:val="Heading4"/>
        <w:spacing w:before="0" w:beforeAutospacing="0" w:after="0" w:afterAutospacing="0"/>
        <w:ind w:left="2127" w:hanging="2127"/>
        <w:rPr>
          <w:rFonts w:ascii="Helvetica" w:hAnsi="Helvetica" w:cs="Arial"/>
          <w:b w:val="0"/>
          <w:iCs/>
          <w:sz w:val="22"/>
          <w:szCs w:val="22"/>
        </w:rPr>
      </w:pPr>
      <w:r w:rsidRPr="006F2236">
        <w:rPr>
          <w:rFonts w:ascii="Helvetica" w:hAnsi="Helvetica" w:cs="Arial"/>
          <w:iCs/>
          <w:sz w:val="22"/>
          <w:szCs w:val="22"/>
        </w:rPr>
        <w:t>LOCATION:</w:t>
      </w:r>
      <w:r w:rsidRPr="006F2236">
        <w:rPr>
          <w:rFonts w:ascii="Helvetica" w:hAnsi="Helvetica" w:cs="Arial"/>
          <w:iCs/>
          <w:sz w:val="22"/>
          <w:szCs w:val="22"/>
        </w:rPr>
        <w:tab/>
      </w:r>
      <w:r w:rsidR="007C2A5F" w:rsidRPr="007C2A5F">
        <w:rPr>
          <w:rFonts w:ascii="Helvetica" w:hAnsi="Helvetica" w:cs="Arial"/>
          <w:b w:val="0"/>
          <w:iCs/>
          <w:sz w:val="22"/>
          <w:szCs w:val="22"/>
        </w:rPr>
        <w:t>Northern Ireland Environment Link Office, 88 Loopland Drive, Belfast BT6 9DW</w:t>
      </w:r>
      <w:r w:rsidR="007C2A5F" w:rsidRPr="007C2A5F">
        <w:rPr>
          <w:rFonts w:ascii="Helvetica" w:hAnsi="Helvetica" w:cs="Arial"/>
          <w:iCs/>
          <w:sz w:val="22"/>
          <w:szCs w:val="22"/>
        </w:rPr>
        <w:t xml:space="preserve"> </w:t>
      </w:r>
      <w:r w:rsidRPr="006F2236">
        <w:rPr>
          <w:rFonts w:ascii="Helvetica" w:hAnsi="Helvetica" w:cs="Arial"/>
          <w:b w:val="0"/>
          <w:iCs/>
          <w:sz w:val="22"/>
          <w:szCs w:val="22"/>
        </w:rPr>
        <w:t>(however travel throughout Northern Ireland is required)</w:t>
      </w:r>
    </w:p>
    <w:p w14:paraId="7A53CA91" w14:textId="77777777" w:rsidR="006F2236" w:rsidRPr="006F2236" w:rsidRDefault="006F2236" w:rsidP="006F2236">
      <w:pPr>
        <w:pStyle w:val="Heading4"/>
        <w:spacing w:before="0" w:beforeAutospacing="0" w:after="0" w:afterAutospacing="0"/>
        <w:ind w:left="2127" w:hanging="2127"/>
        <w:rPr>
          <w:rFonts w:ascii="Helvetica" w:hAnsi="Helvetica" w:cs="Arial"/>
          <w:b w:val="0"/>
          <w:iCs/>
          <w:sz w:val="22"/>
          <w:szCs w:val="22"/>
        </w:rPr>
      </w:pPr>
    </w:p>
    <w:p w14:paraId="7B8F166E" w14:textId="297EE526" w:rsidR="006F2236" w:rsidRPr="006F2236" w:rsidRDefault="006F2236" w:rsidP="006F2236">
      <w:pPr>
        <w:pStyle w:val="Heading4"/>
        <w:spacing w:before="0" w:beforeAutospacing="0" w:after="0" w:afterAutospacing="0"/>
        <w:ind w:left="2160" w:hanging="2160"/>
        <w:rPr>
          <w:rFonts w:ascii="Helvetica" w:hAnsi="Helvetica" w:cs="Arial"/>
          <w:b w:val="0"/>
          <w:iCs/>
          <w:sz w:val="22"/>
          <w:szCs w:val="22"/>
        </w:rPr>
      </w:pPr>
      <w:r w:rsidRPr="006F2236">
        <w:rPr>
          <w:rFonts w:ascii="Helvetica" w:hAnsi="Helvetica" w:cs="Arial"/>
          <w:iCs/>
          <w:sz w:val="22"/>
          <w:szCs w:val="22"/>
        </w:rPr>
        <w:t>STATUS OF POST:</w:t>
      </w:r>
      <w:r w:rsidRPr="006F2236">
        <w:rPr>
          <w:rFonts w:ascii="Helvetica" w:hAnsi="Helvetica" w:cs="Arial"/>
          <w:iCs/>
          <w:sz w:val="22"/>
          <w:szCs w:val="22"/>
        </w:rPr>
        <w:tab/>
      </w:r>
      <w:r w:rsidR="00A860EE">
        <w:rPr>
          <w:rFonts w:ascii="Helvetica" w:hAnsi="Helvetica" w:cs="Arial"/>
          <w:b w:val="0"/>
          <w:iCs/>
          <w:sz w:val="22"/>
          <w:szCs w:val="22"/>
        </w:rPr>
        <w:t xml:space="preserve">Temporary </w:t>
      </w:r>
      <w:r w:rsidRPr="006F2236">
        <w:rPr>
          <w:rFonts w:ascii="Helvetica" w:hAnsi="Helvetica" w:cs="Arial"/>
          <w:b w:val="0"/>
          <w:iCs/>
          <w:sz w:val="22"/>
          <w:szCs w:val="22"/>
        </w:rPr>
        <w:t>(</w:t>
      </w:r>
      <w:r w:rsidR="007C2A5F" w:rsidRPr="00D12233">
        <w:rPr>
          <w:rFonts w:ascii="Helvetica" w:hAnsi="Helvetica" w:cs="Arial"/>
          <w:b w:val="0"/>
          <w:iCs/>
          <w:sz w:val="22"/>
          <w:szCs w:val="22"/>
        </w:rPr>
        <w:t>maternity cover</w:t>
      </w:r>
      <w:r w:rsidR="00DF741F">
        <w:rPr>
          <w:rFonts w:ascii="Helvetica" w:hAnsi="Helvetica" w:cs="Arial"/>
          <w:b w:val="0"/>
          <w:iCs/>
          <w:sz w:val="22"/>
          <w:szCs w:val="22"/>
        </w:rPr>
        <w:t>, up to</w:t>
      </w:r>
      <w:r w:rsidR="001E3D1A">
        <w:rPr>
          <w:rFonts w:ascii="Helvetica" w:hAnsi="Helvetica" w:cs="Arial"/>
          <w:b w:val="0"/>
          <w:iCs/>
          <w:sz w:val="22"/>
          <w:szCs w:val="22"/>
        </w:rPr>
        <w:t xml:space="preserve"> </w:t>
      </w:r>
      <w:r w:rsidR="00A860EE">
        <w:rPr>
          <w:rFonts w:ascii="Helvetica" w:hAnsi="Helvetica" w:cs="Arial"/>
          <w:b w:val="0"/>
          <w:iCs/>
          <w:sz w:val="22"/>
          <w:szCs w:val="22"/>
        </w:rPr>
        <w:t>12 months</w:t>
      </w:r>
      <w:r w:rsidRPr="006F2236">
        <w:rPr>
          <w:rFonts w:ascii="Helvetica" w:hAnsi="Helvetica" w:cs="Arial"/>
          <w:b w:val="0"/>
          <w:iCs/>
          <w:sz w:val="22"/>
          <w:szCs w:val="22"/>
        </w:rPr>
        <w:t>)</w:t>
      </w:r>
    </w:p>
    <w:p w14:paraId="7B0B54B3" w14:textId="188A148E" w:rsidR="007C2A5F" w:rsidRDefault="007C2A5F" w:rsidP="007C2A5F">
      <w:pPr>
        <w:pStyle w:val="Heading4"/>
        <w:spacing w:before="0" w:beforeAutospacing="0" w:after="0" w:afterAutospacing="0"/>
        <w:ind w:left="2268" w:hanging="108"/>
        <w:rPr>
          <w:rFonts w:ascii="Helvetica" w:hAnsi="Helvetica" w:cs="Arial"/>
          <w:i/>
          <w:iCs/>
          <w:sz w:val="22"/>
          <w:szCs w:val="22"/>
        </w:rPr>
      </w:pPr>
      <w:r w:rsidRPr="007C2A5F">
        <w:rPr>
          <w:rFonts w:ascii="Helvetica" w:hAnsi="Helvetica" w:cs="Arial"/>
          <w:i/>
          <w:iCs/>
          <w:sz w:val="22"/>
          <w:szCs w:val="22"/>
        </w:rPr>
        <w:t>Consideration will be given to a range of options for filling th</w:t>
      </w:r>
      <w:r>
        <w:rPr>
          <w:rFonts w:ascii="Helvetica" w:hAnsi="Helvetica" w:cs="Arial"/>
          <w:i/>
          <w:iCs/>
          <w:sz w:val="22"/>
          <w:szCs w:val="22"/>
        </w:rPr>
        <w:t>e</w:t>
      </w:r>
    </w:p>
    <w:p w14:paraId="3B5C809C" w14:textId="05ADF779" w:rsidR="006F2236" w:rsidRPr="007C2A5F" w:rsidRDefault="007C2A5F" w:rsidP="007C2A5F">
      <w:pPr>
        <w:pStyle w:val="Heading4"/>
        <w:spacing w:before="0" w:beforeAutospacing="0" w:after="0" w:afterAutospacing="0"/>
        <w:ind w:left="2268" w:hanging="108"/>
        <w:rPr>
          <w:rFonts w:ascii="Helvetica" w:hAnsi="Helvetica" w:cs="Arial"/>
          <w:i/>
          <w:iCs/>
          <w:sz w:val="22"/>
          <w:szCs w:val="22"/>
        </w:rPr>
      </w:pPr>
      <w:r w:rsidRPr="007C2A5F">
        <w:rPr>
          <w:rFonts w:ascii="Helvetica" w:hAnsi="Helvetica" w:cs="Arial"/>
          <w:i/>
          <w:iCs/>
          <w:sz w:val="22"/>
          <w:szCs w:val="22"/>
        </w:rPr>
        <w:t>post</w:t>
      </w:r>
      <w:r>
        <w:rPr>
          <w:rFonts w:ascii="Helvetica" w:hAnsi="Helvetica" w:cs="Arial"/>
          <w:i/>
          <w:iCs/>
          <w:sz w:val="22"/>
          <w:szCs w:val="22"/>
        </w:rPr>
        <w:t xml:space="preserve"> </w:t>
      </w:r>
      <w:r w:rsidRPr="007C2A5F">
        <w:rPr>
          <w:rFonts w:ascii="Helvetica" w:hAnsi="Helvetica" w:cs="Arial"/>
          <w:i/>
          <w:iCs/>
          <w:sz w:val="22"/>
          <w:szCs w:val="22"/>
        </w:rPr>
        <w:t>including s</w:t>
      </w:r>
      <w:r w:rsidR="006F2236" w:rsidRPr="007C2A5F">
        <w:rPr>
          <w:rFonts w:ascii="Helvetica" w:hAnsi="Helvetica" w:cs="Arial"/>
          <w:i/>
          <w:iCs/>
          <w:sz w:val="22"/>
          <w:szCs w:val="22"/>
        </w:rPr>
        <w:t>econdment</w:t>
      </w:r>
      <w:r>
        <w:rPr>
          <w:rFonts w:ascii="Helvetica" w:hAnsi="Helvetica" w:cs="Arial"/>
          <w:i/>
          <w:iCs/>
          <w:sz w:val="22"/>
          <w:szCs w:val="22"/>
        </w:rPr>
        <w:t xml:space="preserve">, </w:t>
      </w:r>
      <w:r w:rsidR="00446CAD">
        <w:rPr>
          <w:rFonts w:ascii="Helvetica" w:hAnsi="Helvetica" w:cs="Arial"/>
          <w:i/>
          <w:iCs/>
          <w:sz w:val="22"/>
          <w:szCs w:val="22"/>
        </w:rPr>
        <w:t xml:space="preserve">part time, </w:t>
      </w:r>
      <w:r>
        <w:rPr>
          <w:rFonts w:ascii="Helvetica" w:hAnsi="Helvetica" w:cs="Arial"/>
          <w:i/>
          <w:iCs/>
          <w:sz w:val="22"/>
          <w:szCs w:val="22"/>
        </w:rPr>
        <w:t>job share etc</w:t>
      </w:r>
      <w:r w:rsidR="00C85958">
        <w:rPr>
          <w:rFonts w:ascii="Helvetica" w:hAnsi="Helvetica" w:cs="Arial"/>
          <w:i/>
          <w:iCs/>
          <w:sz w:val="22"/>
          <w:szCs w:val="22"/>
        </w:rPr>
        <w:t>.</w:t>
      </w:r>
      <w:r w:rsidR="006F2236" w:rsidRPr="007C2A5F">
        <w:rPr>
          <w:rFonts w:ascii="Helvetica" w:hAnsi="Helvetica" w:cs="Arial"/>
          <w:i/>
          <w:iCs/>
          <w:sz w:val="22"/>
          <w:szCs w:val="22"/>
        </w:rPr>
        <w:t xml:space="preserve"> </w:t>
      </w:r>
    </w:p>
    <w:p w14:paraId="66BEA3E1" w14:textId="77777777" w:rsidR="006F2236" w:rsidRPr="006F2236" w:rsidRDefault="006F2236" w:rsidP="006F2236">
      <w:pPr>
        <w:pStyle w:val="Heading4"/>
        <w:spacing w:before="0" w:beforeAutospacing="0" w:after="0" w:afterAutospacing="0"/>
        <w:rPr>
          <w:rFonts w:ascii="Helvetica" w:hAnsi="Helvetica" w:cs="Arial"/>
          <w:iCs/>
          <w:sz w:val="22"/>
          <w:szCs w:val="22"/>
        </w:rPr>
      </w:pPr>
    </w:p>
    <w:p w14:paraId="3AA1EC52" w14:textId="19DDF534" w:rsidR="006F2236" w:rsidRDefault="006F2236" w:rsidP="006F2236">
      <w:pPr>
        <w:pStyle w:val="Heading4"/>
        <w:spacing w:before="0" w:beforeAutospacing="0" w:after="0" w:afterAutospacing="0"/>
        <w:rPr>
          <w:rFonts w:ascii="Helvetica" w:hAnsi="Helvetica" w:cs="Arial"/>
          <w:b w:val="0"/>
          <w:iCs/>
          <w:sz w:val="22"/>
          <w:szCs w:val="22"/>
        </w:rPr>
      </w:pPr>
      <w:r w:rsidRPr="006F2236">
        <w:rPr>
          <w:rFonts w:ascii="Helvetica" w:hAnsi="Helvetica" w:cs="Arial"/>
          <w:iCs/>
          <w:sz w:val="22"/>
          <w:szCs w:val="22"/>
        </w:rPr>
        <w:t>SALARY SCALE:</w:t>
      </w:r>
      <w:r w:rsidRPr="006F2236">
        <w:rPr>
          <w:rFonts w:ascii="Helvetica" w:hAnsi="Helvetica" w:cs="Arial"/>
          <w:iCs/>
          <w:sz w:val="22"/>
          <w:szCs w:val="22"/>
        </w:rPr>
        <w:tab/>
      </w:r>
      <w:r w:rsidR="00AA2BD0" w:rsidRPr="00851E07">
        <w:rPr>
          <w:rFonts w:ascii="Helvetica" w:hAnsi="Helvetica" w:cs="Arial"/>
          <w:b w:val="0"/>
          <w:iCs/>
          <w:sz w:val="22"/>
          <w:szCs w:val="22"/>
        </w:rPr>
        <w:t xml:space="preserve">NJC PO1 </w:t>
      </w:r>
      <w:r w:rsidR="00851E07" w:rsidRPr="00851E07">
        <w:rPr>
          <w:rFonts w:ascii="Helvetica" w:hAnsi="Helvetica" w:cs="Arial"/>
          <w:b w:val="0"/>
          <w:iCs/>
          <w:sz w:val="22"/>
          <w:szCs w:val="22"/>
        </w:rPr>
        <w:t>– PO</w:t>
      </w:r>
      <w:r w:rsidR="001E3D1A">
        <w:rPr>
          <w:rFonts w:ascii="Helvetica" w:hAnsi="Helvetica" w:cs="Arial"/>
          <w:b w:val="0"/>
          <w:iCs/>
          <w:sz w:val="22"/>
          <w:szCs w:val="22"/>
        </w:rPr>
        <w:t>2</w:t>
      </w:r>
      <w:r w:rsidR="00AA2BD0" w:rsidRPr="00851E07">
        <w:rPr>
          <w:rFonts w:ascii="Helvetica" w:hAnsi="Helvetica" w:cs="Arial"/>
          <w:b w:val="0"/>
          <w:iCs/>
          <w:sz w:val="22"/>
          <w:szCs w:val="22"/>
        </w:rPr>
        <w:t xml:space="preserve"> </w:t>
      </w:r>
      <w:r w:rsidR="001E3D1A">
        <w:rPr>
          <w:rFonts w:ascii="Helvetica" w:hAnsi="Helvetica" w:cs="Arial"/>
          <w:b w:val="0"/>
          <w:iCs/>
          <w:sz w:val="22"/>
          <w:szCs w:val="22"/>
        </w:rPr>
        <w:t xml:space="preserve">SCP 33-38 </w:t>
      </w:r>
      <w:r w:rsidR="00851E07" w:rsidRPr="00851E07">
        <w:rPr>
          <w:rFonts w:ascii="Helvetica" w:hAnsi="Helvetica" w:cs="Arial"/>
          <w:b w:val="0"/>
          <w:iCs/>
          <w:sz w:val="22"/>
          <w:szCs w:val="22"/>
        </w:rPr>
        <w:t>(</w:t>
      </w:r>
      <w:r w:rsidR="00AA2BD0" w:rsidRPr="00851E07">
        <w:rPr>
          <w:rFonts w:ascii="Helvetica" w:hAnsi="Helvetica" w:cs="Arial"/>
          <w:b w:val="0"/>
          <w:iCs/>
          <w:sz w:val="22"/>
          <w:szCs w:val="22"/>
        </w:rPr>
        <w:t>£</w:t>
      </w:r>
      <w:r w:rsidR="007C2A5F" w:rsidRPr="00851E07">
        <w:rPr>
          <w:rFonts w:ascii="Helvetica" w:hAnsi="Helvetica" w:cs="Arial"/>
          <w:b w:val="0"/>
          <w:iCs/>
          <w:sz w:val="22"/>
          <w:szCs w:val="22"/>
        </w:rPr>
        <w:t>29,909</w:t>
      </w:r>
      <w:r w:rsidR="00ED20D4" w:rsidRPr="00851E07">
        <w:rPr>
          <w:rFonts w:ascii="Helvetica" w:hAnsi="Helvetica" w:cs="Arial"/>
          <w:b w:val="0"/>
          <w:iCs/>
          <w:sz w:val="22"/>
          <w:szCs w:val="22"/>
        </w:rPr>
        <w:t xml:space="preserve"> </w:t>
      </w:r>
      <w:r w:rsidR="00440B94" w:rsidRPr="00851E07">
        <w:rPr>
          <w:rFonts w:ascii="Helvetica" w:hAnsi="Helvetica" w:cs="Arial"/>
          <w:b w:val="0"/>
          <w:iCs/>
          <w:sz w:val="22"/>
          <w:szCs w:val="22"/>
        </w:rPr>
        <w:t xml:space="preserve">- </w:t>
      </w:r>
      <w:r w:rsidR="00851E07" w:rsidRPr="00851E07">
        <w:rPr>
          <w:rFonts w:ascii="Helvetica" w:hAnsi="Helvetica" w:cs="Arial"/>
          <w:b w:val="0"/>
          <w:iCs/>
          <w:sz w:val="22"/>
          <w:szCs w:val="22"/>
        </w:rPr>
        <w:t>£3</w:t>
      </w:r>
      <w:r w:rsidR="001E3D1A">
        <w:rPr>
          <w:rFonts w:ascii="Helvetica" w:hAnsi="Helvetica" w:cs="Arial"/>
          <w:b w:val="0"/>
          <w:iCs/>
          <w:sz w:val="22"/>
          <w:szCs w:val="22"/>
        </w:rPr>
        <w:t>4,106</w:t>
      </w:r>
      <w:r w:rsidR="00ED20D4" w:rsidRPr="00851E07">
        <w:rPr>
          <w:rFonts w:ascii="Helvetica" w:hAnsi="Helvetica" w:cs="Arial"/>
          <w:b w:val="0"/>
          <w:iCs/>
          <w:sz w:val="22"/>
          <w:szCs w:val="22"/>
        </w:rPr>
        <w:t xml:space="preserve"> </w:t>
      </w:r>
      <w:r w:rsidRPr="00851E07">
        <w:rPr>
          <w:rFonts w:ascii="Helvetica" w:hAnsi="Helvetica" w:cs="Arial"/>
          <w:b w:val="0"/>
          <w:iCs/>
          <w:sz w:val="22"/>
          <w:szCs w:val="22"/>
        </w:rPr>
        <w:t>per ann</w:t>
      </w:r>
      <w:r w:rsidR="00674314" w:rsidRPr="00851E07">
        <w:rPr>
          <w:rFonts w:ascii="Helvetica" w:hAnsi="Helvetica" w:cs="Arial"/>
          <w:b w:val="0"/>
          <w:iCs/>
          <w:sz w:val="22"/>
          <w:szCs w:val="22"/>
        </w:rPr>
        <w:t>um</w:t>
      </w:r>
      <w:r w:rsidR="00851E07" w:rsidRPr="00851E07">
        <w:rPr>
          <w:rFonts w:ascii="Helvetica" w:hAnsi="Helvetica" w:cs="Arial"/>
          <w:b w:val="0"/>
          <w:iCs/>
          <w:sz w:val="22"/>
          <w:szCs w:val="22"/>
        </w:rPr>
        <w:t>)</w:t>
      </w:r>
    </w:p>
    <w:p w14:paraId="53109112" w14:textId="3FB7DDEE" w:rsidR="006B4C7E" w:rsidRPr="006B4C7E" w:rsidRDefault="006B4C7E" w:rsidP="006F2236">
      <w:pPr>
        <w:pStyle w:val="Heading4"/>
        <w:spacing w:before="0" w:beforeAutospacing="0" w:after="0" w:afterAutospacing="0"/>
        <w:rPr>
          <w:rFonts w:ascii="Helvetica" w:hAnsi="Helvetica" w:cs="Arial"/>
          <w:i/>
          <w:iCs/>
          <w:sz w:val="22"/>
          <w:szCs w:val="22"/>
        </w:rPr>
      </w:pPr>
      <w:r>
        <w:rPr>
          <w:rFonts w:ascii="Helvetica" w:hAnsi="Helvetica" w:cs="Arial"/>
          <w:b w:val="0"/>
          <w:iCs/>
          <w:sz w:val="22"/>
          <w:szCs w:val="22"/>
        </w:rPr>
        <w:tab/>
      </w:r>
      <w:r>
        <w:rPr>
          <w:rFonts w:ascii="Helvetica" w:hAnsi="Helvetica" w:cs="Arial"/>
          <w:b w:val="0"/>
          <w:iCs/>
          <w:sz w:val="22"/>
          <w:szCs w:val="22"/>
        </w:rPr>
        <w:tab/>
      </w:r>
      <w:r>
        <w:rPr>
          <w:rFonts w:ascii="Helvetica" w:hAnsi="Helvetica" w:cs="Arial"/>
          <w:b w:val="0"/>
          <w:iCs/>
          <w:sz w:val="22"/>
          <w:szCs w:val="22"/>
        </w:rPr>
        <w:tab/>
      </w:r>
      <w:r>
        <w:rPr>
          <w:rFonts w:ascii="Helvetica" w:hAnsi="Helvetica" w:cs="Arial"/>
          <w:i/>
          <w:iCs/>
          <w:sz w:val="22"/>
          <w:szCs w:val="22"/>
        </w:rPr>
        <w:t>D</w:t>
      </w:r>
      <w:r w:rsidRPr="006B4C7E">
        <w:rPr>
          <w:rFonts w:ascii="Helvetica" w:hAnsi="Helvetica" w:cs="Arial"/>
          <w:i/>
          <w:iCs/>
          <w:sz w:val="22"/>
          <w:szCs w:val="22"/>
        </w:rPr>
        <w:t>epending on experience</w:t>
      </w:r>
    </w:p>
    <w:p w14:paraId="70F3C9BF" w14:textId="77777777" w:rsidR="006F2236" w:rsidRPr="006F2236" w:rsidRDefault="006F2236" w:rsidP="006F2236">
      <w:pPr>
        <w:pStyle w:val="Heading4"/>
        <w:spacing w:before="0" w:beforeAutospacing="0" w:after="0" w:afterAutospacing="0"/>
        <w:rPr>
          <w:rFonts w:ascii="Helvetica" w:hAnsi="Helvetica" w:cs="Arial"/>
          <w:b w:val="0"/>
          <w:iCs/>
          <w:sz w:val="22"/>
          <w:szCs w:val="22"/>
        </w:rPr>
      </w:pPr>
    </w:p>
    <w:p w14:paraId="538F9AEC" w14:textId="77777777" w:rsidR="006F2236" w:rsidRPr="006F2236" w:rsidRDefault="006F2236" w:rsidP="006F2236">
      <w:pPr>
        <w:pStyle w:val="Heading4"/>
        <w:spacing w:before="0" w:beforeAutospacing="0" w:after="0" w:afterAutospacing="0"/>
        <w:rPr>
          <w:rFonts w:ascii="Helvetica" w:hAnsi="Helvetica" w:cs="Arial"/>
          <w:b w:val="0"/>
          <w:iCs/>
          <w:sz w:val="22"/>
          <w:szCs w:val="22"/>
        </w:rPr>
      </w:pPr>
      <w:r w:rsidRPr="006F2236">
        <w:rPr>
          <w:rFonts w:ascii="Helvetica" w:hAnsi="Helvetica" w:cs="Arial"/>
          <w:b w:val="0"/>
          <w:iCs/>
          <w:sz w:val="22"/>
          <w:szCs w:val="22"/>
        </w:rPr>
        <w:t>________________________________________________________________________</w:t>
      </w:r>
    </w:p>
    <w:p w14:paraId="4737375C" w14:textId="77777777" w:rsidR="006F2236" w:rsidRPr="006F2236" w:rsidRDefault="006F2236" w:rsidP="006F2236">
      <w:pPr>
        <w:pStyle w:val="Heading4"/>
        <w:spacing w:before="0" w:beforeAutospacing="0" w:after="0" w:afterAutospacing="0"/>
        <w:rPr>
          <w:rFonts w:ascii="Helvetica" w:hAnsi="Helvetica" w:cs="Arial"/>
          <w:b w:val="0"/>
          <w:iCs/>
          <w:sz w:val="22"/>
          <w:szCs w:val="22"/>
        </w:rPr>
      </w:pPr>
    </w:p>
    <w:p w14:paraId="2C53A648" w14:textId="77777777" w:rsidR="006F2236" w:rsidRPr="006F2236" w:rsidRDefault="006F2236" w:rsidP="006F2236">
      <w:pPr>
        <w:pStyle w:val="Heading4"/>
        <w:spacing w:before="0" w:beforeAutospacing="0" w:after="0" w:afterAutospacing="0"/>
        <w:rPr>
          <w:rFonts w:ascii="Helvetica" w:hAnsi="Helvetica" w:cs="Arial"/>
          <w:iCs/>
          <w:sz w:val="22"/>
          <w:szCs w:val="22"/>
          <w:u w:val="single"/>
        </w:rPr>
      </w:pPr>
      <w:r w:rsidRPr="006F2236">
        <w:rPr>
          <w:rFonts w:ascii="Helvetica" w:hAnsi="Helvetica" w:cs="Arial"/>
          <w:iCs/>
          <w:sz w:val="22"/>
          <w:szCs w:val="22"/>
          <w:u w:val="single"/>
        </w:rPr>
        <w:t>KEY PURPOSES</w:t>
      </w:r>
    </w:p>
    <w:p w14:paraId="201ED42D" w14:textId="77777777" w:rsidR="006F2236" w:rsidRPr="006F2236" w:rsidRDefault="006F2236" w:rsidP="006F2236">
      <w:pPr>
        <w:pStyle w:val="Heading4"/>
        <w:spacing w:before="0" w:beforeAutospacing="0" w:after="0" w:afterAutospacing="0"/>
        <w:rPr>
          <w:rFonts w:ascii="Helvetica" w:hAnsi="Helvetica" w:cs="Arial"/>
          <w:iCs/>
          <w:sz w:val="22"/>
          <w:szCs w:val="22"/>
          <w:u w:val="single"/>
        </w:rPr>
      </w:pPr>
    </w:p>
    <w:p w14:paraId="59BE88C7" w14:textId="77777777" w:rsidR="006F2236" w:rsidRPr="006F2236" w:rsidRDefault="006F2236" w:rsidP="006F2236">
      <w:pPr>
        <w:pStyle w:val="Heading4"/>
        <w:numPr>
          <w:ilvl w:val="0"/>
          <w:numId w:val="8"/>
        </w:numPr>
        <w:spacing w:before="0" w:beforeAutospacing="0" w:after="240" w:afterAutospacing="0"/>
        <w:ind w:left="714" w:hanging="357"/>
        <w:rPr>
          <w:rFonts w:ascii="Helvetica" w:hAnsi="Helvetica" w:cs="Arial"/>
          <w:b w:val="0"/>
          <w:iCs/>
          <w:sz w:val="22"/>
          <w:szCs w:val="22"/>
        </w:rPr>
      </w:pPr>
      <w:r w:rsidRPr="006F2236">
        <w:rPr>
          <w:rFonts w:ascii="Helvetica" w:hAnsi="Helvetica" w:cs="Arial"/>
          <w:b w:val="0"/>
          <w:iCs/>
          <w:sz w:val="22"/>
          <w:szCs w:val="22"/>
        </w:rPr>
        <w:t>Work in collaboration with central government, local government, NGOs and the private sector to deliver effective sustainable development strategies;</w:t>
      </w:r>
    </w:p>
    <w:p w14:paraId="7D92309A" w14:textId="77777777" w:rsidR="006F2236" w:rsidRPr="006F2236" w:rsidRDefault="006F2236" w:rsidP="006F2236">
      <w:pPr>
        <w:pStyle w:val="Heading4"/>
        <w:numPr>
          <w:ilvl w:val="0"/>
          <w:numId w:val="8"/>
        </w:numPr>
        <w:spacing w:before="0" w:beforeAutospacing="0" w:after="240" w:afterAutospacing="0"/>
        <w:ind w:left="714" w:hanging="357"/>
        <w:rPr>
          <w:rFonts w:ascii="Helvetica" w:hAnsi="Helvetica" w:cs="Arial"/>
          <w:b w:val="0"/>
          <w:iCs/>
          <w:sz w:val="22"/>
          <w:szCs w:val="22"/>
        </w:rPr>
      </w:pPr>
      <w:r w:rsidRPr="006F2236">
        <w:rPr>
          <w:rFonts w:ascii="Helvetica" w:hAnsi="Helvetica" w:cs="Arial"/>
          <w:b w:val="0"/>
          <w:iCs/>
          <w:sz w:val="22"/>
          <w:szCs w:val="22"/>
        </w:rPr>
        <w:t>Support local government in understanding and complying with the Statutory Duty for Sustainable Development;</w:t>
      </w:r>
    </w:p>
    <w:p w14:paraId="6C5F7CE1" w14:textId="77777777" w:rsidR="006F2236" w:rsidRDefault="006F2236" w:rsidP="006F2236">
      <w:pPr>
        <w:pStyle w:val="Heading4"/>
        <w:numPr>
          <w:ilvl w:val="0"/>
          <w:numId w:val="8"/>
        </w:numPr>
        <w:spacing w:before="0" w:beforeAutospacing="0" w:after="0" w:afterAutospacing="0"/>
        <w:ind w:left="714" w:hanging="357"/>
        <w:rPr>
          <w:rFonts w:ascii="Helvetica" w:hAnsi="Helvetica" w:cs="Arial"/>
          <w:b w:val="0"/>
          <w:iCs/>
          <w:sz w:val="22"/>
          <w:szCs w:val="22"/>
        </w:rPr>
      </w:pPr>
      <w:r w:rsidRPr="006F2236">
        <w:rPr>
          <w:rFonts w:ascii="Helvetica" w:hAnsi="Helvetica" w:cs="Arial"/>
          <w:b w:val="0"/>
          <w:iCs/>
          <w:sz w:val="22"/>
          <w:szCs w:val="22"/>
        </w:rPr>
        <w:t xml:space="preserve">Support the Local Government Sustainable Development Forum and promote the benefits and opportunities associated </w:t>
      </w:r>
      <w:r w:rsidR="00F423FE" w:rsidRPr="006F2236">
        <w:rPr>
          <w:rFonts w:ascii="Helvetica" w:hAnsi="Helvetica" w:cs="Arial"/>
          <w:b w:val="0"/>
          <w:iCs/>
          <w:sz w:val="22"/>
          <w:szCs w:val="22"/>
        </w:rPr>
        <w:t>with a</w:t>
      </w:r>
      <w:r w:rsidRPr="006F2236">
        <w:rPr>
          <w:rFonts w:ascii="Helvetica" w:hAnsi="Helvetica" w:cs="Arial"/>
          <w:b w:val="0"/>
          <w:iCs/>
          <w:sz w:val="22"/>
          <w:szCs w:val="22"/>
        </w:rPr>
        <w:t xml:space="preserve"> sust</w:t>
      </w:r>
      <w:r w:rsidR="00F423FE">
        <w:rPr>
          <w:rFonts w:ascii="Helvetica" w:hAnsi="Helvetica" w:cs="Arial"/>
          <w:b w:val="0"/>
          <w:iCs/>
          <w:sz w:val="22"/>
          <w:szCs w:val="22"/>
        </w:rPr>
        <w:t>ainable development approach.</w:t>
      </w:r>
    </w:p>
    <w:p w14:paraId="2646A42C" w14:textId="77777777" w:rsidR="00F423FE" w:rsidRPr="006F2236" w:rsidRDefault="00F423FE" w:rsidP="00F423FE">
      <w:pPr>
        <w:pStyle w:val="Heading4"/>
        <w:spacing w:before="0" w:beforeAutospacing="0" w:after="0" w:afterAutospacing="0"/>
        <w:ind w:left="714"/>
        <w:rPr>
          <w:rFonts w:ascii="Helvetica" w:hAnsi="Helvetica" w:cs="Arial"/>
          <w:b w:val="0"/>
          <w:iCs/>
          <w:sz w:val="22"/>
          <w:szCs w:val="22"/>
        </w:rPr>
      </w:pPr>
    </w:p>
    <w:p w14:paraId="7F14FD21" w14:textId="77777777" w:rsidR="00F423FE" w:rsidRPr="006F2236" w:rsidRDefault="00F423FE" w:rsidP="00F423FE">
      <w:pPr>
        <w:pStyle w:val="Heading4"/>
        <w:spacing w:before="0" w:beforeAutospacing="0" w:after="0" w:afterAutospacing="0"/>
        <w:rPr>
          <w:rFonts w:ascii="Helvetica" w:hAnsi="Helvetica" w:cs="Arial"/>
          <w:b w:val="0"/>
          <w:iCs/>
          <w:sz w:val="22"/>
          <w:szCs w:val="22"/>
        </w:rPr>
      </w:pPr>
      <w:r w:rsidRPr="006F2236">
        <w:rPr>
          <w:rFonts w:ascii="Helvetica" w:hAnsi="Helvetica" w:cs="Arial"/>
          <w:b w:val="0"/>
          <w:iCs/>
          <w:sz w:val="22"/>
          <w:szCs w:val="22"/>
        </w:rPr>
        <w:t>________________________________________________________________________</w:t>
      </w:r>
    </w:p>
    <w:p w14:paraId="633FD053" w14:textId="77777777" w:rsidR="00F423FE" w:rsidRDefault="00F423FE" w:rsidP="006F2236">
      <w:pPr>
        <w:pStyle w:val="Heading4"/>
        <w:spacing w:before="0" w:beforeAutospacing="0" w:after="0" w:afterAutospacing="0"/>
        <w:rPr>
          <w:rFonts w:ascii="Helvetica" w:hAnsi="Helvetica" w:cs="Arial"/>
          <w:iCs/>
          <w:sz w:val="22"/>
          <w:szCs w:val="22"/>
          <w:u w:val="single"/>
        </w:rPr>
      </w:pPr>
    </w:p>
    <w:p w14:paraId="2227EB60" w14:textId="77777777" w:rsidR="006F2236" w:rsidRPr="006F2236" w:rsidRDefault="006F2236" w:rsidP="006F2236">
      <w:pPr>
        <w:pStyle w:val="Heading4"/>
        <w:spacing w:before="0" w:beforeAutospacing="0" w:after="0" w:afterAutospacing="0"/>
        <w:rPr>
          <w:rFonts w:ascii="Helvetica" w:hAnsi="Helvetica" w:cs="Arial"/>
          <w:iCs/>
          <w:sz w:val="22"/>
          <w:szCs w:val="22"/>
          <w:u w:val="single"/>
        </w:rPr>
      </w:pPr>
      <w:r w:rsidRPr="006F2236">
        <w:rPr>
          <w:rFonts w:ascii="Helvetica" w:hAnsi="Helvetica" w:cs="Arial"/>
          <w:iCs/>
          <w:sz w:val="22"/>
          <w:szCs w:val="22"/>
          <w:u w:val="single"/>
        </w:rPr>
        <w:t>KEY DUTIES AND RESPONSIBILITIES</w:t>
      </w:r>
    </w:p>
    <w:p w14:paraId="707D98F0" w14:textId="77777777" w:rsidR="006F2236" w:rsidRPr="006F2236" w:rsidRDefault="006F2236" w:rsidP="006F2236">
      <w:pPr>
        <w:pStyle w:val="Heading4"/>
        <w:spacing w:before="0" w:beforeAutospacing="0" w:after="0" w:afterAutospacing="0"/>
        <w:rPr>
          <w:rFonts w:ascii="Helvetica" w:hAnsi="Helvetica" w:cs="Arial"/>
          <w:iCs/>
          <w:sz w:val="22"/>
          <w:szCs w:val="22"/>
        </w:rPr>
      </w:pPr>
    </w:p>
    <w:p w14:paraId="206F8BEB" w14:textId="6B7ED9FB" w:rsidR="00727CC8" w:rsidRPr="00727CC8" w:rsidRDefault="00727CC8" w:rsidP="00727CC8">
      <w:pPr>
        <w:rPr>
          <w:rFonts w:ascii="Helvetica" w:eastAsia="Times New Roman" w:hAnsi="Helvetica" w:cs="Arial"/>
          <w:b/>
          <w:bCs/>
          <w:iCs/>
          <w:u w:val="single"/>
        </w:rPr>
      </w:pPr>
      <w:r w:rsidRPr="00727CC8">
        <w:rPr>
          <w:rFonts w:ascii="Helvetica" w:eastAsia="Times New Roman" w:hAnsi="Helvetica" w:cs="Arial"/>
          <w:b/>
          <w:bCs/>
          <w:iCs/>
          <w:u w:val="single"/>
        </w:rPr>
        <w:t>Governance</w:t>
      </w:r>
    </w:p>
    <w:p w14:paraId="72577A54" w14:textId="39FE9073" w:rsidR="00727CC8" w:rsidRPr="00727CC8" w:rsidRDefault="008804E9" w:rsidP="001A7CDD">
      <w:pPr>
        <w:pStyle w:val="Heading4"/>
        <w:numPr>
          <w:ilvl w:val="0"/>
          <w:numId w:val="8"/>
        </w:numPr>
        <w:spacing w:before="0" w:beforeAutospacing="0" w:after="240" w:afterAutospacing="0"/>
        <w:ind w:left="714" w:hanging="357"/>
        <w:rPr>
          <w:rFonts w:ascii="Helvetica" w:hAnsi="Helvetica" w:cs="Arial"/>
          <w:b w:val="0"/>
          <w:iCs/>
          <w:sz w:val="22"/>
          <w:szCs w:val="22"/>
        </w:rPr>
      </w:pPr>
      <w:r>
        <w:rPr>
          <w:rFonts w:ascii="Helvetica" w:hAnsi="Helvetica" w:cs="Arial"/>
          <w:b w:val="0"/>
          <w:iCs/>
          <w:sz w:val="22"/>
          <w:szCs w:val="22"/>
        </w:rPr>
        <w:t>Support the Board in the realisation of its vision and strategy through the delivery of the Business Plan</w:t>
      </w:r>
      <w:r w:rsidR="00727CC8" w:rsidRPr="00727CC8">
        <w:rPr>
          <w:rFonts w:ascii="Helvetica" w:hAnsi="Helvetica" w:cs="Arial"/>
          <w:b w:val="0"/>
          <w:iCs/>
          <w:sz w:val="22"/>
          <w:szCs w:val="22"/>
        </w:rPr>
        <w:t>, whi</w:t>
      </w:r>
      <w:r>
        <w:rPr>
          <w:rFonts w:ascii="Helvetica" w:hAnsi="Helvetica" w:cs="Arial"/>
          <w:b w:val="0"/>
          <w:iCs/>
          <w:sz w:val="22"/>
          <w:szCs w:val="22"/>
        </w:rPr>
        <w:t>st</w:t>
      </w:r>
      <w:r w:rsidR="00727CC8" w:rsidRPr="00727CC8">
        <w:rPr>
          <w:rFonts w:ascii="Helvetica" w:hAnsi="Helvetica" w:cs="Arial"/>
          <w:b w:val="0"/>
          <w:iCs/>
          <w:sz w:val="22"/>
          <w:szCs w:val="22"/>
        </w:rPr>
        <w:t xml:space="preserve"> maximising value for money through ensuring that services are delivered in the most efficient and effective way;</w:t>
      </w:r>
    </w:p>
    <w:p w14:paraId="20FCDF0E" w14:textId="77777777" w:rsidR="00727CC8" w:rsidRPr="00727CC8" w:rsidRDefault="00727CC8" w:rsidP="00727CC8">
      <w:pPr>
        <w:pStyle w:val="Heading4"/>
        <w:numPr>
          <w:ilvl w:val="0"/>
          <w:numId w:val="8"/>
        </w:numPr>
        <w:spacing w:before="0" w:beforeAutospacing="0" w:after="240" w:afterAutospacing="0"/>
        <w:ind w:left="714" w:hanging="357"/>
        <w:rPr>
          <w:rFonts w:ascii="Helvetica" w:hAnsi="Helvetica" w:cs="Arial"/>
          <w:b w:val="0"/>
          <w:iCs/>
          <w:sz w:val="22"/>
          <w:szCs w:val="22"/>
        </w:rPr>
      </w:pPr>
      <w:r w:rsidRPr="00727CC8">
        <w:rPr>
          <w:rFonts w:ascii="Helvetica" w:hAnsi="Helvetica" w:cs="Arial"/>
          <w:b w:val="0"/>
          <w:iCs/>
          <w:sz w:val="22"/>
          <w:szCs w:val="22"/>
        </w:rPr>
        <w:t>Provide support to the Board in reviewing and updating the annual business plan in order to maximise delivery on public funding through objective setting and key performance target monitoring;</w:t>
      </w:r>
    </w:p>
    <w:p w14:paraId="2005DD5A" w14:textId="77777777" w:rsidR="00727CC8" w:rsidRPr="00727CC8" w:rsidRDefault="00727CC8" w:rsidP="00727CC8">
      <w:pPr>
        <w:pStyle w:val="Heading4"/>
        <w:numPr>
          <w:ilvl w:val="0"/>
          <w:numId w:val="8"/>
        </w:numPr>
        <w:spacing w:before="0" w:beforeAutospacing="0" w:after="240" w:afterAutospacing="0"/>
        <w:ind w:left="714" w:hanging="357"/>
        <w:rPr>
          <w:rFonts w:ascii="Helvetica" w:hAnsi="Helvetica" w:cs="Arial"/>
          <w:b w:val="0"/>
          <w:iCs/>
          <w:sz w:val="22"/>
          <w:szCs w:val="22"/>
        </w:rPr>
      </w:pPr>
      <w:r w:rsidRPr="00727CC8">
        <w:rPr>
          <w:rFonts w:ascii="Helvetica" w:hAnsi="Helvetica" w:cs="Arial"/>
          <w:b w:val="0"/>
          <w:iCs/>
          <w:sz w:val="22"/>
          <w:szCs w:val="22"/>
        </w:rPr>
        <w:lastRenderedPageBreak/>
        <w:t>Provide support and advice to the Chair and the Board of Directors to ensure effective and efficient discharge of their responsibilities including continuous improvement activities;</w:t>
      </w:r>
    </w:p>
    <w:p w14:paraId="1C098131" w14:textId="77777777" w:rsidR="00727CC8" w:rsidRPr="00727CC8" w:rsidRDefault="00727CC8" w:rsidP="00727CC8">
      <w:pPr>
        <w:pStyle w:val="Heading4"/>
        <w:numPr>
          <w:ilvl w:val="0"/>
          <w:numId w:val="8"/>
        </w:numPr>
        <w:spacing w:before="0" w:beforeAutospacing="0" w:after="240" w:afterAutospacing="0"/>
        <w:ind w:left="714" w:hanging="357"/>
        <w:rPr>
          <w:rFonts w:ascii="Helvetica" w:hAnsi="Helvetica" w:cs="Arial"/>
          <w:b w:val="0"/>
          <w:iCs/>
          <w:sz w:val="22"/>
          <w:szCs w:val="22"/>
        </w:rPr>
      </w:pPr>
      <w:r w:rsidRPr="00727CC8">
        <w:rPr>
          <w:rFonts w:ascii="Helvetica" w:hAnsi="Helvetica" w:cs="Arial"/>
          <w:b w:val="0"/>
          <w:iCs/>
          <w:sz w:val="22"/>
          <w:szCs w:val="22"/>
        </w:rPr>
        <w:t>Ensure regularity, propriety and compliance with relevant internal and external policy frameworks.</w:t>
      </w:r>
    </w:p>
    <w:p w14:paraId="19307F29" w14:textId="78EB072A" w:rsidR="00727CC8" w:rsidRPr="00E14476" w:rsidRDefault="00727CC8" w:rsidP="00E14476">
      <w:pPr>
        <w:rPr>
          <w:rFonts w:ascii="Helvetica" w:eastAsia="Times New Roman" w:hAnsi="Helvetica" w:cs="Arial"/>
          <w:b/>
          <w:bCs/>
          <w:iCs/>
          <w:u w:val="single"/>
        </w:rPr>
      </w:pPr>
      <w:r w:rsidRPr="00E14476">
        <w:rPr>
          <w:rFonts w:ascii="Helvetica" w:eastAsia="Times New Roman" w:hAnsi="Helvetica" w:cs="Arial"/>
          <w:b/>
          <w:bCs/>
          <w:iCs/>
          <w:u w:val="single"/>
        </w:rPr>
        <w:t>Leadership</w:t>
      </w:r>
    </w:p>
    <w:p w14:paraId="748AF419" w14:textId="77777777" w:rsidR="00727CC8" w:rsidRPr="00727CC8" w:rsidRDefault="00727CC8" w:rsidP="00727CC8">
      <w:pPr>
        <w:pStyle w:val="Heading4"/>
        <w:numPr>
          <w:ilvl w:val="0"/>
          <w:numId w:val="8"/>
        </w:numPr>
        <w:spacing w:before="0" w:beforeAutospacing="0" w:after="240" w:afterAutospacing="0"/>
        <w:ind w:left="714" w:hanging="357"/>
        <w:rPr>
          <w:rFonts w:ascii="Helvetica" w:hAnsi="Helvetica" w:cs="Arial"/>
          <w:b w:val="0"/>
          <w:iCs/>
          <w:sz w:val="22"/>
          <w:szCs w:val="22"/>
        </w:rPr>
      </w:pPr>
      <w:r w:rsidRPr="00727CC8">
        <w:rPr>
          <w:rFonts w:ascii="Helvetica" w:hAnsi="Helvetica" w:cs="Arial"/>
          <w:b w:val="0"/>
          <w:iCs/>
          <w:sz w:val="22"/>
          <w:szCs w:val="22"/>
        </w:rPr>
        <w:t>Assist and support the Sustainable NI Board in the delivery of the organisation’s aims and priorities;</w:t>
      </w:r>
    </w:p>
    <w:p w14:paraId="11C369BB" w14:textId="77777777" w:rsidR="00727CC8" w:rsidRPr="00727CC8" w:rsidRDefault="00727CC8" w:rsidP="00727CC8">
      <w:pPr>
        <w:pStyle w:val="Heading4"/>
        <w:numPr>
          <w:ilvl w:val="0"/>
          <w:numId w:val="8"/>
        </w:numPr>
        <w:spacing w:before="0" w:beforeAutospacing="0" w:after="240" w:afterAutospacing="0"/>
        <w:ind w:left="714" w:hanging="357"/>
        <w:rPr>
          <w:rFonts w:ascii="Helvetica" w:hAnsi="Helvetica" w:cs="Arial"/>
          <w:b w:val="0"/>
          <w:iCs/>
          <w:sz w:val="22"/>
          <w:szCs w:val="22"/>
        </w:rPr>
      </w:pPr>
      <w:r w:rsidRPr="00727CC8">
        <w:rPr>
          <w:rFonts w:ascii="Helvetica" w:hAnsi="Helvetica" w:cs="Arial"/>
          <w:b w:val="0"/>
          <w:iCs/>
          <w:sz w:val="22"/>
          <w:szCs w:val="22"/>
        </w:rPr>
        <w:t xml:space="preserve">Maintain and develop the organisation’s reputation as a source of high quality independent advice, guidance and information on sustainable development policy and practice in Northern Ireland; </w:t>
      </w:r>
    </w:p>
    <w:p w14:paraId="10BBEE26" w14:textId="75F85D39" w:rsidR="00727CC8" w:rsidRPr="00727CC8" w:rsidRDefault="00727CC8" w:rsidP="00727CC8">
      <w:pPr>
        <w:pStyle w:val="Heading4"/>
        <w:numPr>
          <w:ilvl w:val="0"/>
          <w:numId w:val="8"/>
        </w:numPr>
        <w:spacing w:before="0" w:beforeAutospacing="0" w:after="240" w:afterAutospacing="0"/>
        <w:ind w:left="714" w:hanging="357"/>
        <w:rPr>
          <w:rFonts w:ascii="Helvetica" w:hAnsi="Helvetica" w:cs="Arial"/>
          <w:b w:val="0"/>
          <w:iCs/>
          <w:sz w:val="22"/>
          <w:szCs w:val="22"/>
        </w:rPr>
      </w:pPr>
      <w:r w:rsidRPr="00727CC8">
        <w:rPr>
          <w:rFonts w:ascii="Helvetica" w:hAnsi="Helvetica" w:cs="Arial"/>
          <w:b w:val="0"/>
          <w:iCs/>
          <w:sz w:val="22"/>
          <w:szCs w:val="22"/>
        </w:rPr>
        <w:t>Represent Sustainable NI and develop and maintain working relationships with a wide range of bodies locally, nationally and internationally, as appropriate.</w:t>
      </w:r>
    </w:p>
    <w:p w14:paraId="60BF663B" w14:textId="2325B705" w:rsidR="00727CC8" w:rsidRPr="00E14476" w:rsidRDefault="00727CC8" w:rsidP="00E14476">
      <w:pPr>
        <w:rPr>
          <w:rFonts w:ascii="Helvetica" w:eastAsia="Times New Roman" w:hAnsi="Helvetica" w:cs="Arial"/>
          <w:b/>
          <w:bCs/>
          <w:iCs/>
          <w:u w:val="single"/>
        </w:rPr>
      </w:pPr>
      <w:r w:rsidRPr="00E14476">
        <w:rPr>
          <w:rFonts w:ascii="Helvetica" w:eastAsia="Times New Roman" w:hAnsi="Helvetica" w:cs="Arial"/>
          <w:b/>
          <w:bCs/>
          <w:iCs/>
          <w:u w:val="single"/>
        </w:rPr>
        <w:t xml:space="preserve">Organisational Management </w:t>
      </w:r>
    </w:p>
    <w:p w14:paraId="29C1CCE9" w14:textId="77777777" w:rsidR="00727CC8" w:rsidRPr="00E14476" w:rsidRDefault="00727CC8" w:rsidP="00E14476">
      <w:pPr>
        <w:pStyle w:val="Heading4"/>
        <w:numPr>
          <w:ilvl w:val="0"/>
          <w:numId w:val="8"/>
        </w:numPr>
        <w:spacing w:before="0" w:beforeAutospacing="0" w:after="240" w:afterAutospacing="0"/>
        <w:ind w:left="714" w:hanging="357"/>
        <w:rPr>
          <w:rFonts w:ascii="Helvetica" w:hAnsi="Helvetica" w:cs="Arial"/>
          <w:b w:val="0"/>
          <w:iCs/>
          <w:sz w:val="22"/>
          <w:szCs w:val="22"/>
        </w:rPr>
      </w:pPr>
      <w:r w:rsidRPr="00E14476">
        <w:rPr>
          <w:rFonts w:ascii="Helvetica" w:hAnsi="Helvetica" w:cs="Arial"/>
          <w:b w:val="0"/>
          <w:iCs/>
          <w:sz w:val="22"/>
          <w:szCs w:val="22"/>
        </w:rPr>
        <w:t>Oversee the day to day management of the organisation, securing the efficient, effective and economic use of the financial and human resources of the organisation;</w:t>
      </w:r>
    </w:p>
    <w:p w14:paraId="0ADEDA91" w14:textId="77777777" w:rsidR="00727CC8" w:rsidRPr="00E14476" w:rsidRDefault="00727CC8" w:rsidP="00E14476">
      <w:pPr>
        <w:pStyle w:val="Heading4"/>
        <w:numPr>
          <w:ilvl w:val="0"/>
          <w:numId w:val="8"/>
        </w:numPr>
        <w:spacing w:before="0" w:beforeAutospacing="0" w:after="240" w:afterAutospacing="0"/>
        <w:ind w:left="714" w:hanging="357"/>
        <w:rPr>
          <w:rFonts w:ascii="Helvetica" w:hAnsi="Helvetica" w:cs="Arial"/>
          <w:b w:val="0"/>
          <w:iCs/>
          <w:sz w:val="22"/>
          <w:szCs w:val="22"/>
        </w:rPr>
      </w:pPr>
      <w:r w:rsidRPr="00E14476">
        <w:rPr>
          <w:rFonts w:ascii="Helvetica" w:hAnsi="Helvetica" w:cs="Arial"/>
          <w:b w:val="0"/>
          <w:iCs/>
          <w:sz w:val="22"/>
          <w:szCs w:val="22"/>
        </w:rPr>
        <w:t>Deliver Sustainable NI’s business plan and the commitments made within it;</w:t>
      </w:r>
    </w:p>
    <w:p w14:paraId="2273B0F0" w14:textId="77777777" w:rsidR="00727CC8" w:rsidRPr="00E14476" w:rsidRDefault="00727CC8" w:rsidP="00E14476">
      <w:pPr>
        <w:pStyle w:val="Heading4"/>
        <w:numPr>
          <w:ilvl w:val="0"/>
          <w:numId w:val="8"/>
        </w:numPr>
        <w:spacing w:before="0" w:beforeAutospacing="0" w:after="240" w:afterAutospacing="0"/>
        <w:ind w:left="714" w:hanging="357"/>
        <w:rPr>
          <w:rFonts w:ascii="Helvetica" w:hAnsi="Helvetica" w:cs="Arial"/>
          <w:b w:val="0"/>
          <w:iCs/>
          <w:sz w:val="22"/>
          <w:szCs w:val="22"/>
        </w:rPr>
      </w:pPr>
      <w:r w:rsidRPr="00E14476">
        <w:rPr>
          <w:rFonts w:ascii="Helvetica" w:hAnsi="Helvetica" w:cs="Arial"/>
          <w:b w:val="0"/>
          <w:iCs/>
          <w:sz w:val="22"/>
          <w:szCs w:val="22"/>
        </w:rPr>
        <w:t xml:space="preserve">Manage Sustainable NI and its projects and develop options for its future work; </w:t>
      </w:r>
    </w:p>
    <w:p w14:paraId="4B57ACDF" w14:textId="77777777" w:rsidR="00727CC8" w:rsidRPr="00E14476" w:rsidRDefault="00727CC8" w:rsidP="00E14476">
      <w:pPr>
        <w:pStyle w:val="Heading4"/>
        <w:numPr>
          <w:ilvl w:val="0"/>
          <w:numId w:val="8"/>
        </w:numPr>
        <w:spacing w:before="0" w:beforeAutospacing="0" w:after="240" w:afterAutospacing="0"/>
        <w:ind w:left="714" w:hanging="357"/>
        <w:rPr>
          <w:rFonts w:ascii="Helvetica" w:hAnsi="Helvetica" w:cs="Arial"/>
          <w:b w:val="0"/>
          <w:iCs/>
          <w:sz w:val="22"/>
          <w:szCs w:val="22"/>
        </w:rPr>
      </w:pPr>
      <w:r w:rsidRPr="00E14476">
        <w:rPr>
          <w:rFonts w:ascii="Helvetica" w:hAnsi="Helvetica" w:cs="Arial"/>
          <w:b w:val="0"/>
          <w:iCs/>
          <w:sz w:val="22"/>
          <w:szCs w:val="22"/>
        </w:rPr>
        <w:t>Report to the Board and its Chair on a timely basis concerning the performance and delivery of the organisation’s work programme.</w:t>
      </w:r>
    </w:p>
    <w:p w14:paraId="53463231" w14:textId="7F34AEE0" w:rsidR="00727CC8" w:rsidRPr="00E14476" w:rsidRDefault="00727CC8" w:rsidP="00E14476">
      <w:pPr>
        <w:rPr>
          <w:rFonts w:ascii="Helvetica" w:eastAsia="Times New Roman" w:hAnsi="Helvetica" w:cs="Arial"/>
          <w:b/>
          <w:bCs/>
          <w:iCs/>
          <w:u w:val="single"/>
        </w:rPr>
      </w:pPr>
      <w:r w:rsidRPr="00E14476">
        <w:rPr>
          <w:rFonts w:ascii="Helvetica" w:eastAsia="Times New Roman" w:hAnsi="Helvetica" w:cs="Arial"/>
          <w:b/>
          <w:bCs/>
          <w:iCs/>
          <w:u w:val="single"/>
        </w:rPr>
        <w:t>Policy Development</w:t>
      </w:r>
    </w:p>
    <w:p w14:paraId="47006827" w14:textId="77777777" w:rsidR="00727CC8" w:rsidRPr="00E14476" w:rsidRDefault="00727CC8" w:rsidP="00E14476">
      <w:pPr>
        <w:pStyle w:val="Heading4"/>
        <w:numPr>
          <w:ilvl w:val="0"/>
          <w:numId w:val="8"/>
        </w:numPr>
        <w:spacing w:before="0" w:beforeAutospacing="0" w:after="240" w:afterAutospacing="0"/>
        <w:ind w:left="714" w:hanging="357"/>
        <w:rPr>
          <w:rFonts w:ascii="Helvetica" w:hAnsi="Helvetica" w:cs="Arial"/>
          <w:b w:val="0"/>
          <w:iCs/>
          <w:sz w:val="22"/>
          <w:szCs w:val="22"/>
        </w:rPr>
      </w:pPr>
      <w:r w:rsidRPr="00E14476">
        <w:rPr>
          <w:rFonts w:ascii="Helvetica" w:hAnsi="Helvetica" w:cs="Arial"/>
          <w:b w:val="0"/>
          <w:iCs/>
          <w:sz w:val="22"/>
          <w:szCs w:val="22"/>
        </w:rPr>
        <w:t xml:space="preserve">Inform and advise the Board and the Forum on matters of policy relating to sustainable development and associated matters; </w:t>
      </w:r>
    </w:p>
    <w:p w14:paraId="75A87EA6" w14:textId="77777777" w:rsidR="00727CC8" w:rsidRPr="00E14476" w:rsidRDefault="00727CC8" w:rsidP="00E14476">
      <w:pPr>
        <w:pStyle w:val="Heading4"/>
        <w:numPr>
          <w:ilvl w:val="0"/>
          <w:numId w:val="8"/>
        </w:numPr>
        <w:spacing w:before="0" w:beforeAutospacing="0" w:after="240" w:afterAutospacing="0"/>
        <w:ind w:left="714" w:hanging="357"/>
        <w:rPr>
          <w:rFonts w:ascii="Helvetica" w:hAnsi="Helvetica" w:cs="Arial"/>
          <w:b w:val="0"/>
          <w:iCs/>
          <w:sz w:val="22"/>
          <w:szCs w:val="22"/>
        </w:rPr>
      </w:pPr>
      <w:r w:rsidRPr="00E14476">
        <w:rPr>
          <w:rFonts w:ascii="Helvetica" w:hAnsi="Helvetica" w:cs="Arial"/>
          <w:b w:val="0"/>
          <w:iCs/>
          <w:sz w:val="22"/>
          <w:szCs w:val="22"/>
        </w:rPr>
        <w:t>Liaise with government and a wide range of other organisations on the formulation of policy and strategies to advance sustainable development.</w:t>
      </w:r>
    </w:p>
    <w:p w14:paraId="316D026E" w14:textId="77777777" w:rsidR="00E14476" w:rsidRPr="00E14476" w:rsidRDefault="00E14476" w:rsidP="00E14476">
      <w:pPr>
        <w:rPr>
          <w:rFonts w:ascii="Helvetica" w:eastAsia="Times New Roman" w:hAnsi="Helvetica" w:cs="Arial"/>
          <w:b/>
          <w:bCs/>
          <w:iCs/>
          <w:u w:val="single"/>
        </w:rPr>
      </w:pPr>
      <w:r w:rsidRPr="00E14476">
        <w:rPr>
          <w:rFonts w:ascii="Helvetica" w:eastAsia="Times New Roman" w:hAnsi="Helvetica" w:cs="Arial"/>
          <w:b/>
          <w:bCs/>
          <w:iCs/>
          <w:u w:val="single"/>
        </w:rPr>
        <w:t>Sustainability Support</w:t>
      </w:r>
    </w:p>
    <w:p w14:paraId="3E02F3C7" w14:textId="77777777" w:rsidR="00E14476" w:rsidRPr="00E14476" w:rsidRDefault="00E14476" w:rsidP="00E14476">
      <w:pPr>
        <w:pStyle w:val="Heading4"/>
        <w:numPr>
          <w:ilvl w:val="0"/>
          <w:numId w:val="8"/>
        </w:numPr>
        <w:spacing w:before="0" w:beforeAutospacing="0" w:after="240" w:afterAutospacing="0"/>
        <w:ind w:left="714" w:hanging="357"/>
        <w:rPr>
          <w:rFonts w:ascii="Helvetica" w:hAnsi="Helvetica" w:cs="Arial"/>
          <w:b w:val="0"/>
          <w:iCs/>
          <w:sz w:val="22"/>
          <w:szCs w:val="22"/>
        </w:rPr>
      </w:pPr>
      <w:r w:rsidRPr="00E14476">
        <w:rPr>
          <w:rFonts w:ascii="Helvetica" w:hAnsi="Helvetica" w:cs="Arial"/>
          <w:b w:val="0"/>
          <w:iCs/>
          <w:sz w:val="22"/>
          <w:szCs w:val="22"/>
        </w:rPr>
        <w:t>Support local government and public authorities in their compliance with the Statutory Duty for Sustainable Development and help them to embed the principles of sustainable development throughout their operations, including Community Planning and performance management requirements;</w:t>
      </w:r>
    </w:p>
    <w:p w14:paraId="124EED84" w14:textId="77777777" w:rsidR="00E14476" w:rsidRPr="00E14476" w:rsidRDefault="00E14476" w:rsidP="00E14476">
      <w:pPr>
        <w:pStyle w:val="Heading4"/>
        <w:numPr>
          <w:ilvl w:val="0"/>
          <w:numId w:val="8"/>
        </w:numPr>
        <w:spacing w:before="0" w:beforeAutospacing="0" w:after="240" w:afterAutospacing="0"/>
        <w:ind w:left="714" w:hanging="357"/>
        <w:rPr>
          <w:rFonts w:ascii="Helvetica" w:hAnsi="Helvetica" w:cs="Arial"/>
          <w:b w:val="0"/>
          <w:iCs/>
          <w:sz w:val="22"/>
          <w:szCs w:val="22"/>
        </w:rPr>
      </w:pPr>
      <w:r w:rsidRPr="00E14476">
        <w:rPr>
          <w:rFonts w:ascii="Helvetica" w:hAnsi="Helvetica" w:cs="Arial"/>
          <w:b w:val="0"/>
          <w:iCs/>
          <w:sz w:val="22"/>
          <w:szCs w:val="22"/>
        </w:rPr>
        <w:t xml:space="preserve">Provide expertise in relation to the objectives of the NI Sustainable Development Strategy and local Sustainable Development Plans, and support the delivery of the associated Implementation Plans; </w:t>
      </w:r>
    </w:p>
    <w:p w14:paraId="78FA9AB8" w14:textId="77777777" w:rsidR="00E14476" w:rsidRPr="00E14476" w:rsidRDefault="00E14476" w:rsidP="00E14476">
      <w:pPr>
        <w:pStyle w:val="Heading4"/>
        <w:numPr>
          <w:ilvl w:val="0"/>
          <w:numId w:val="8"/>
        </w:numPr>
        <w:spacing w:before="0" w:beforeAutospacing="0" w:after="240" w:afterAutospacing="0"/>
        <w:ind w:left="714" w:hanging="357"/>
        <w:rPr>
          <w:rFonts w:ascii="Helvetica" w:hAnsi="Helvetica" w:cs="Arial"/>
          <w:b w:val="0"/>
          <w:iCs/>
          <w:sz w:val="22"/>
          <w:szCs w:val="22"/>
        </w:rPr>
      </w:pPr>
      <w:r w:rsidRPr="00E14476">
        <w:rPr>
          <w:rFonts w:ascii="Helvetica" w:hAnsi="Helvetica" w:cs="Arial"/>
          <w:b w:val="0"/>
          <w:iCs/>
          <w:sz w:val="22"/>
          <w:szCs w:val="22"/>
        </w:rPr>
        <w:t>Manage and provide the secretariat for the Local Government Sustainable Development Forum;</w:t>
      </w:r>
    </w:p>
    <w:p w14:paraId="410E86C5" w14:textId="0DB86780" w:rsidR="00E14476" w:rsidRPr="00E14476" w:rsidRDefault="001E3D1A" w:rsidP="00BA1356">
      <w:pPr>
        <w:pStyle w:val="Heading4"/>
        <w:numPr>
          <w:ilvl w:val="0"/>
          <w:numId w:val="8"/>
        </w:numPr>
        <w:spacing w:before="0" w:beforeAutospacing="0" w:after="240" w:afterAutospacing="0"/>
        <w:ind w:left="714" w:hanging="357"/>
        <w:rPr>
          <w:rFonts w:ascii="Helvetica" w:hAnsi="Helvetica" w:cs="Arial"/>
          <w:b w:val="0"/>
          <w:iCs/>
          <w:sz w:val="22"/>
          <w:szCs w:val="22"/>
        </w:rPr>
      </w:pPr>
      <w:r>
        <w:rPr>
          <w:rFonts w:ascii="Helvetica" w:hAnsi="Helvetica" w:cs="Arial"/>
          <w:b w:val="0"/>
          <w:iCs/>
          <w:sz w:val="22"/>
          <w:szCs w:val="22"/>
        </w:rPr>
        <w:lastRenderedPageBreak/>
        <w:t>Assist</w:t>
      </w:r>
      <w:r w:rsidR="00E14476" w:rsidRPr="00E14476">
        <w:rPr>
          <w:rFonts w:ascii="Helvetica" w:hAnsi="Helvetica" w:cs="Arial"/>
          <w:b w:val="0"/>
          <w:iCs/>
          <w:sz w:val="22"/>
          <w:szCs w:val="22"/>
        </w:rPr>
        <w:t xml:space="preserve"> local government and other stakeholders </w:t>
      </w:r>
      <w:r>
        <w:rPr>
          <w:rFonts w:ascii="Helvetica" w:hAnsi="Helvetica" w:cs="Arial"/>
          <w:b w:val="0"/>
          <w:iCs/>
          <w:sz w:val="22"/>
          <w:szCs w:val="22"/>
        </w:rPr>
        <w:t xml:space="preserve">to </w:t>
      </w:r>
      <w:r w:rsidR="00E14476" w:rsidRPr="00E14476">
        <w:rPr>
          <w:rFonts w:ascii="Helvetica" w:hAnsi="Helvetica" w:cs="Arial"/>
          <w:b w:val="0"/>
          <w:iCs/>
          <w:sz w:val="22"/>
          <w:szCs w:val="22"/>
        </w:rPr>
        <w:t xml:space="preserve">use SNI’s Sustainability Audit Matrix (SAM), Sustainability Assessment Toolkit (SAT) and Social Value Toolkit to demonstrate their commitment to adopting a sustainable approach to their business; </w:t>
      </w:r>
    </w:p>
    <w:p w14:paraId="65550C34" w14:textId="77777777" w:rsidR="00E14476" w:rsidRPr="00E14476" w:rsidRDefault="00E14476" w:rsidP="00E14476">
      <w:pPr>
        <w:pStyle w:val="Heading4"/>
        <w:numPr>
          <w:ilvl w:val="0"/>
          <w:numId w:val="8"/>
        </w:numPr>
        <w:spacing w:before="0" w:beforeAutospacing="0" w:after="240" w:afterAutospacing="0"/>
        <w:ind w:left="714" w:hanging="357"/>
        <w:rPr>
          <w:rFonts w:ascii="Helvetica" w:hAnsi="Helvetica" w:cs="Arial"/>
          <w:b w:val="0"/>
          <w:iCs/>
          <w:sz w:val="22"/>
          <w:szCs w:val="22"/>
        </w:rPr>
      </w:pPr>
      <w:r w:rsidRPr="00E14476">
        <w:rPr>
          <w:rFonts w:ascii="Helvetica" w:hAnsi="Helvetica" w:cs="Arial"/>
          <w:b w:val="0"/>
          <w:iCs/>
          <w:sz w:val="22"/>
          <w:szCs w:val="22"/>
        </w:rPr>
        <w:t>Work in a collaborative role with departments of central government, local government, NGOs and the private sector to support the delivery of national sustainable development objectives through:</w:t>
      </w:r>
    </w:p>
    <w:p w14:paraId="0AC22287" w14:textId="77777777" w:rsidR="00E14476" w:rsidRPr="00E14476" w:rsidRDefault="00E14476" w:rsidP="00E14476">
      <w:pPr>
        <w:pStyle w:val="Heading4"/>
        <w:numPr>
          <w:ilvl w:val="0"/>
          <w:numId w:val="18"/>
        </w:numPr>
        <w:spacing w:before="0" w:beforeAutospacing="0" w:after="240" w:afterAutospacing="0"/>
        <w:rPr>
          <w:rFonts w:ascii="Helvetica" w:hAnsi="Helvetica" w:cs="Arial"/>
          <w:b w:val="0"/>
          <w:iCs/>
          <w:sz w:val="22"/>
          <w:szCs w:val="22"/>
        </w:rPr>
      </w:pPr>
      <w:r w:rsidRPr="00E14476">
        <w:rPr>
          <w:rFonts w:ascii="Helvetica" w:hAnsi="Helvetica" w:cs="Arial"/>
          <w:b w:val="0"/>
          <w:iCs/>
          <w:sz w:val="22"/>
          <w:szCs w:val="22"/>
        </w:rPr>
        <w:t xml:space="preserve">Effective engagement with delivery agents, notably local government; </w:t>
      </w:r>
    </w:p>
    <w:p w14:paraId="54B33D47" w14:textId="77777777" w:rsidR="00E14476" w:rsidRPr="00E14476" w:rsidRDefault="00E14476" w:rsidP="00E14476">
      <w:pPr>
        <w:pStyle w:val="Heading4"/>
        <w:numPr>
          <w:ilvl w:val="0"/>
          <w:numId w:val="18"/>
        </w:numPr>
        <w:spacing w:before="0" w:beforeAutospacing="0" w:after="240" w:afterAutospacing="0"/>
        <w:rPr>
          <w:rFonts w:ascii="Helvetica" w:hAnsi="Helvetica" w:cs="Arial"/>
          <w:b w:val="0"/>
          <w:iCs/>
          <w:sz w:val="22"/>
          <w:szCs w:val="22"/>
        </w:rPr>
      </w:pPr>
      <w:r w:rsidRPr="00E14476">
        <w:rPr>
          <w:rFonts w:ascii="Helvetica" w:hAnsi="Helvetica" w:cs="Arial"/>
          <w:b w:val="0"/>
          <w:iCs/>
          <w:sz w:val="22"/>
          <w:szCs w:val="22"/>
        </w:rPr>
        <w:t>Raising awareness of and promoting sustainable development to key stakeholders through presentations, case studies, seminars, research, maintenance of the website, briefing notes, newsletters, etc, providing a source of information and promoting change where appropriate;</w:t>
      </w:r>
    </w:p>
    <w:p w14:paraId="7B42BB62" w14:textId="77777777" w:rsidR="00E14476" w:rsidRPr="00E14476" w:rsidRDefault="00E14476" w:rsidP="00E14476">
      <w:pPr>
        <w:pStyle w:val="Heading4"/>
        <w:numPr>
          <w:ilvl w:val="0"/>
          <w:numId w:val="18"/>
        </w:numPr>
        <w:spacing w:before="0" w:beforeAutospacing="0" w:after="240" w:afterAutospacing="0"/>
        <w:rPr>
          <w:rFonts w:ascii="Helvetica" w:hAnsi="Helvetica" w:cs="Arial"/>
          <w:b w:val="0"/>
          <w:iCs/>
          <w:sz w:val="22"/>
          <w:szCs w:val="22"/>
        </w:rPr>
      </w:pPr>
      <w:r w:rsidRPr="00E14476">
        <w:rPr>
          <w:rFonts w:ascii="Helvetica" w:hAnsi="Helvetica" w:cs="Arial"/>
          <w:b w:val="0"/>
          <w:iCs/>
          <w:sz w:val="22"/>
          <w:szCs w:val="22"/>
        </w:rPr>
        <w:t>Researching, sourcing and disseminating best practice;</w:t>
      </w:r>
    </w:p>
    <w:p w14:paraId="4A1BA2B3" w14:textId="77777777" w:rsidR="00E14476" w:rsidRPr="00E14476" w:rsidRDefault="00E14476" w:rsidP="00E14476">
      <w:pPr>
        <w:pStyle w:val="Heading4"/>
        <w:numPr>
          <w:ilvl w:val="0"/>
          <w:numId w:val="18"/>
        </w:numPr>
        <w:spacing w:before="0" w:beforeAutospacing="0" w:after="240" w:afterAutospacing="0"/>
        <w:rPr>
          <w:rFonts w:ascii="Helvetica" w:hAnsi="Helvetica" w:cs="Arial"/>
          <w:b w:val="0"/>
          <w:iCs/>
          <w:sz w:val="22"/>
          <w:szCs w:val="22"/>
        </w:rPr>
      </w:pPr>
      <w:r w:rsidRPr="00E14476">
        <w:rPr>
          <w:rFonts w:ascii="Helvetica" w:hAnsi="Helvetica" w:cs="Arial"/>
          <w:b w:val="0"/>
          <w:iCs/>
          <w:sz w:val="22"/>
          <w:szCs w:val="22"/>
        </w:rPr>
        <w:t>Liaising with central government departments and local councils on the linkages with and requirements for sustainable development within local government.</w:t>
      </w:r>
    </w:p>
    <w:p w14:paraId="4539356E" w14:textId="56791C04" w:rsidR="00727CC8" w:rsidRPr="00E14476" w:rsidRDefault="00727CC8" w:rsidP="00E14476">
      <w:pPr>
        <w:rPr>
          <w:rFonts w:ascii="Helvetica" w:eastAsia="Times New Roman" w:hAnsi="Helvetica" w:cs="Arial"/>
          <w:b/>
          <w:bCs/>
          <w:iCs/>
          <w:u w:val="single"/>
        </w:rPr>
      </w:pPr>
      <w:r w:rsidRPr="00E14476">
        <w:rPr>
          <w:rFonts w:ascii="Helvetica" w:eastAsia="Times New Roman" w:hAnsi="Helvetica" w:cs="Arial"/>
          <w:b/>
          <w:bCs/>
          <w:iCs/>
          <w:u w:val="single"/>
        </w:rPr>
        <w:t>Communications</w:t>
      </w:r>
    </w:p>
    <w:p w14:paraId="3EC39BD2" w14:textId="77777777" w:rsidR="00727CC8" w:rsidRPr="00E14476" w:rsidRDefault="00727CC8" w:rsidP="00E14476">
      <w:pPr>
        <w:pStyle w:val="Heading4"/>
        <w:numPr>
          <w:ilvl w:val="0"/>
          <w:numId w:val="8"/>
        </w:numPr>
        <w:spacing w:before="0" w:beforeAutospacing="0" w:after="240" w:afterAutospacing="0"/>
        <w:ind w:left="714" w:hanging="357"/>
        <w:rPr>
          <w:rFonts w:ascii="Helvetica" w:hAnsi="Helvetica" w:cs="Arial"/>
          <w:b w:val="0"/>
          <w:iCs/>
          <w:sz w:val="22"/>
          <w:szCs w:val="22"/>
        </w:rPr>
      </w:pPr>
      <w:r w:rsidRPr="00E14476">
        <w:rPr>
          <w:rFonts w:ascii="Helvetica" w:hAnsi="Helvetica" w:cs="Arial"/>
          <w:b w:val="0"/>
          <w:iCs/>
          <w:sz w:val="22"/>
          <w:szCs w:val="22"/>
        </w:rPr>
        <w:t xml:space="preserve">Lead and manage SNI’s communications, and promote the role and workings of the Local Government Sustainable Development Forum and the work of its members; </w:t>
      </w:r>
    </w:p>
    <w:p w14:paraId="713D9F7A" w14:textId="77777777" w:rsidR="00727CC8" w:rsidRPr="00E14476" w:rsidRDefault="00727CC8" w:rsidP="00E14476">
      <w:pPr>
        <w:pStyle w:val="Heading4"/>
        <w:numPr>
          <w:ilvl w:val="0"/>
          <w:numId w:val="8"/>
        </w:numPr>
        <w:spacing w:before="0" w:beforeAutospacing="0" w:after="240" w:afterAutospacing="0"/>
        <w:ind w:left="714" w:hanging="357"/>
        <w:rPr>
          <w:rFonts w:ascii="Helvetica" w:hAnsi="Helvetica" w:cs="Arial"/>
          <w:b w:val="0"/>
          <w:iCs/>
          <w:sz w:val="22"/>
          <w:szCs w:val="22"/>
        </w:rPr>
      </w:pPr>
      <w:r w:rsidRPr="00E14476">
        <w:rPr>
          <w:rFonts w:ascii="Helvetica" w:hAnsi="Helvetica" w:cs="Arial"/>
          <w:b w:val="0"/>
          <w:iCs/>
          <w:sz w:val="22"/>
          <w:szCs w:val="22"/>
        </w:rPr>
        <w:t xml:space="preserve">Maintain, manage and update SNI’s website </w:t>
      </w:r>
    </w:p>
    <w:p w14:paraId="43E744C9" w14:textId="7C0E950D" w:rsidR="00727CC8" w:rsidRPr="00E14476" w:rsidRDefault="00727CC8" w:rsidP="00E14476">
      <w:pPr>
        <w:rPr>
          <w:rFonts w:ascii="Helvetica" w:eastAsia="Times New Roman" w:hAnsi="Helvetica" w:cs="Arial"/>
          <w:b/>
          <w:bCs/>
          <w:iCs/>
          <w:u w:val="single"/>
        </w:rPr>
      </w:pPr>
      <w:r w:rsidRPr="00E14476">
        <w:rPr>
          <w:rFonts w:ascii="Helvetica" w:eastAsia="Times New Roman" w:hAnsi="Helvetica" w:cs="Arial"/>
          <w:b/>
          <w:bCs/>
          <w:iCs/>
          <w:u w:val="single"/>
        </w:rPr>
        <w:t>Fundraising</w:t>
      </w:r>
    </w:p>
    <w:p w14:paraId="22629C9E" w14:textId="07B21887" w:rsidR="00727CC8" w:rsidRPr="00E14476" w:rsidRDefault="00727CC8" w:rsidP="00E14476">
      <w:pPr>
        <w:pStyle w:val="Heading4"/>
        <w:numPr>
          <w:ilvl w:val="0"/>
          <w:numId w:val="8"/>
        </w:numPr>
        <w:spacing w:before="0" w:beforeAutospacing="0" w:after="240" w:afterAutospacing="0"/>
        <w:ind w:left="714" w:hanging="357"/>
        <w:rPr>
          <w:rFonts w:ascii="Helvetica" w:hAnsi="Helvetica" w:cs="Arial"/>
          <w:b w:val="0"/>
          <w:iCs/>
          <w:sz w:val="22"/>
          <w:szCs w:val="22"/>
        </w:rPr>
      </w:pPr>
      <w:r w:rsidRPr="00E14476">
        <w:rPr>
          <w:rFonts w:ascii="Helvetica" w:hAnsi="Helvetica" w:cs="Arial"/>
          <w:b w:val="0"/>
          <w:iCs/>
          <w:sz w:val="22"/>
          <w:szCs w:val="22"/>
        </w:rPr>
        <w:t>Actively seek and apply for additional sources of funding for SNI’s core activities as well as for additional projects.</w:t>
      </w:r>
    </w:p>
    <w:p w14:paraId="37FF864F" w14:textId="4516A3BB" w:rsidR="006F2236" w:rsidRPr="00727CC8" w:rsidRDefault="00727CC8" w:rsidP="00E14476">
      <w:pPr>
        <w:pStyle w:val="Heading4"/>
        <w:spacing w:before="0" w:beforeAutospacing="0" w:after="240" w:afterAutospacing="0"/>
        <w:rPr>
          <w:rFonts w:ascii="Helvetica" w:hAnsi="Helvetica" w:cs="Arial"/>
          <w:b w:val="0"/>
          <w:iCs/>
          <w:sz w:val="22"/>
          <w:szCs w:val="22"/>
        </w:rPr>
      </w:pPr>
      <w:r w:rsidRPr="00E14476">
        <w:rPr>
          <w:rFonts w:ascii="Helvetica" w:hAnsi="Helvetica" w:cs="Arial"/>
          <w:b w:val="0"/>
          <w:iCs/>
          <w:sz w:val="22"/>
          <w:szCs w:val="22"/>
        </w:rPr>
        <w:t>The post holder will be expected to undertake any other duties as may be assigned by the SNI Board.</w:t>
      </w:r>
    </w:p>
    <w:p w14:paraId="60D04FC7" w14:textId="77777777" w:rsidR="006F2236" w:rsidRPr="00727CC8" w:rsidRDefault="006F2236" w:rsidP="006F2236">
      <w:pPr>
        <w:pStyle w:val="Heading4"/>
        <w:spacing w:before="0" w:beforeAutospacing="0" w:after="0" w:afterAutospacing="0"/>
        <w:ind w:left="720"/>
        <w:rPr>
          <w:rFonts w:ascii="Helvetica" w:hAnsi="Helvetica" w:cs="Arial"/>
          <w:b w:val="0"/>
          <w:iCs/>
          <w:sz w:val="22"/>
          <w:szCs w:val="22"/>
        </w:rPr>
      </w:pPr>
    </w:p>
    <w:p w14:paraId="32915F48" w14:textId="77777777" w:rsidR="006F2236" w:rsidRPr="00727CC8" w:rsidRDefault="006F2236" w:rsidP="006F2236">
      <w:pPr>
        <w:pStyle w:val="Heading4"/>
        <w:spacing w:before="0" w:beforeAutospacing="0" w:after="0" w:afterAutospacing="0"/>
        <w:ind w:left="720"/>
        <w:rPr>
          <w:rFonts w:ascii="Helvetica" w:hAnsi="Helvetica" w:cs="Arial"/>
          <w:b w:val="0"/>
          <w:iCs/>
          <w:sz w:val="22"/>
          <w:szCs w:val="22"/>
        </w:rPr>
      </w:pPr>
    </w:p>
    <w:p w14:paraId="0E012CC5" w14:textId="77777777" w:rsidR="006F2236" w:rsidRPr="00727CC8" w:rsidRDefault="006F2236" w:rsidP="006F2236">
      <w:pPr>
        <w:pStyle w:val="Heading4"/>
        <w:spacing w:before="0" w:beforeAutospacing="0" w:after="0" w:afterAutospacing="0"/>
        <w:ind w:left="720"/>
        <w:jc w:val="center"/>
        <w:rPr>
          <w:rFonts w:ascii="Helvetica" w:hAnsi="Helvetica" w:cs="Arial"/>
          <w:b w:val="0"/>
          <w:iCs/>
          <w:sz w:val="22"/>
          <w:szCs w:val="22"/>
        </w:rPr>
      </w:pPr>
    </w:p>
    <w:p w14:paraId="5E1F2C59" w14:textId="77777777" w:rsidR="006F2236" w:rsidRPr="00727CC8" w:rsidRDefault="006F2236" w:rsidP="006F2236">
      <w:pPr>
        <w:spacing w:after="0" w:line="240" w:lineRule="auto"/>
        <w:rPr>
          <w:rFonts w:ascii="Helvetica" w:eastAsia="Times New Roman" w:hAnsi="Helvetica" w:cs="Arial"/>
          <w:bCs/>
          <w:iCs/>
        </w:rPr>
      </w:pPr>
      <w:r w:rsidRPr="00727CC8">
        <w:rPr>
          <w:rFonts w:ascii="Helvetica" w:hAnsi="Helvetica" w:cs="Arial"/>
          <w:b/>
          <w:iCs/>
        </w:rPr>
        <w:br w:type="page"/>
      </w:r>
    </w:p>
    <w:p w14:paraId="6CF547AB" w14:textId="77777777" w:rsidR="006F2236" w:rsidRPr="006F2236" w:rsidRDefault="006F2236" w:rsidP="006F2236">
      <w:pPr>
        <w:jc w:val="center"/>
        <w:rPr>
          <w:rFonts w:ascii="Helvetica" w:hAnsi="Helvetica" w:cs="Arial"/>
          <w:b/>
          <w:bCs/>
          <w:sz w:val="28"/>
        </w:rPr>
      </w:pPr>
      <w:r w:rsidRPr="006F2236">
        <w:rPr>
          <w:rFonts w:ascii="Helvetica" w:hAnsi="Helvetica" w:cs="Arial"/>
          <w:b/>
          <w:bCs/>
          <w:sz w:val="28"/>
        </w:rPr>
        <w:lastRenderedPageBreak/>
        <w:t>PERSON SPECIFICATION</w:t>
      </w:r>
    </w:p>
    <w:p w14:paraId="18CB5632" w14:textId="7155B04B" w:rsidR="006F2236" w:rsidRPr="006F2236" w:rsidRDefault="006F2236" w:rsidP="006F2236">
      <w:pPr>
        <w:jc w:val="center"/>
        <w:rPr>
          <w:rFonts w:ascii="Helvetica" w:hAnsi="Helvetica" w:cs="Arial"/>
          <w:b/>
          <w:bCs/>
        </w:rPr>
      </w:pPr>
      <w:r w:rsidRPr="006F2236">
        <w:rPr>
          <w:rFonts w:ascii="Helvetica" w:hAnsi="Helvetica" w:cs="Arial"/>
          <w:b/>
          <w:bCs/>
        </w:rPr>
        <w:t xml:space="preserve">POST:  </w:t>
      </w:r>
      <w:r w:rsidR="007C2A5F">
        <w:rPr>
          <w:rFonts w:ascii="Helvetica" w:hAnsi="Helvetica" w:cs="Arial"/>
          <w:b/>
          <w:bCs/>
          <w:sz w:val="28"/>
        </w:rPr>
        <w:t>Sustainable NI Manager</w:t>
      </w:r>
      <w:r w:rsidRPr="006F2236">
        <w:rPr>
          <w:rFonts w:ascii="Helvetica" w:hAnsi="Helvetica" w:cs="Arial"/>
          <w:b/>
          <w:bCs/>
          <w:sz w:val="28"/>
        </w:rPr>
        <w:t xml:space="preserve"> </w:t>
      </w:r>
      <w:r w:rsidRPr="006F2236">
        <w:rPr>
          <w:rFonts w:ascii="Helvetica" w:hAnsi="Helvetica" w:cs="Arial"/>
          <w:b/>
          <w:bCs/>
        </w:rPr>
        <w:t>– SUSTAINABLE NORTHERN IRELAND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9"/>
        <w:gridCol w:w="2995"/>
        <w:gridCol w:w="3322"/>
      </w:tblGrid>
      <w:tr w:rsidR="006F2236" w:rsidRPr="006F2236" w14:paraId="7FE46898" w14:textId="77777777" w:rsidTr="00942929">
        <w:tc>
          <w:tcPr>
            <w:tcW w:w="2405" w:type="dxa"/>
          </w:tcPr>
          <w:p w14:paraId="4BB6855E" w14:textId="77777777" w:rsidR="006F2236" w:rsidRPr="006F2236" w:rsidRDefault="006F2236" w:rsidP="00942929">
            <w:pPr>
              <w:spacing w:after="0" w:line="240" w:lineRule="auto"/>
              <w:rPr>
                <w:rFonts w:ascii="Helvetica" w:hAnsi="Helvetica" w:cs="Arial"/>
                <w:b/>
                <w:bCs/>
              </w:rPr>
            </w:pPr>
            <w:r w:rsidRPr="006F2236">
              <w:rPr>
                <w:rFonts w:ascii="Helvetica" w:hAnsi="Helvetica" w:cs="Arial"/>
                <w:b/>
                <w:bCs/>
              </w:rPr>
              <w:t>CRITERION</w:t>
            </w:r>
          </w:p>
        </w:tc>
        <w:tc>
          <w:tcPr>
            <w:tcW w:w="3119" w:type="dxa"/>
          </w:tcPr>
          <w:p w14:paraId="342752BF" w14:textId="77777777" w:rsidR="006F2236" w:rsidRPr="006F2236" w:rsidRDefault="006F2236" w:rsidP="00942929">
            <w:pPr>
              <w:spacing w:after="0" w:line="240" w:lineRule="auto"/>
              <w:jc w:val="center"/>
              <w:rPr>
                <w:rFonts w:ascii="Helvetica" w:hAnsi="Helvetica" w:cs="Arial"/>
                <w:b/>
                <w:bCs/>
              </w:rPr>
            </w:pPr>
            <w:r w:rsidRPr="006F2236">
              <w:rPr>
                <w:rFonts w:ascii="Helvetica" w:hAnsi="Helvetica" w:cs="Arial"/>
                <w:b/>
                <w:bCs/>
              </w:rPr>
              <w:t>ESSENTIAL</w:t>
            </w:r>
          </w:p>
        </w:tc>
        <w:tc>
          <w:tcPr>
            <w:tcW w:w="3492" w:type="dxa"/>
          </w:tcPr>
          <w:p w14:paraId="639E3CEE" w14:textId="77777777" w:rsidR="006F2236" w:rsidRPr="006F2236" w:rsidRDefault="006F2236" w:rsidP="00942929">
            <w:pPr>
              <w:spacing w:after="0" w:line="240" w:lineRule="auto"/>
              <w:jc w:val="center"/>
              <w:rPr>
                <w:rFonts w:ascii="Helvetica" w:hAnsi="Helvetica" w:cs="Arial"/>
                <w:b/>
                <w:bCs/>
              </w:rPr>
            </w:pPr>
            <w:r w:rsidRPr="006F2236">
              <w:rPr>
                <w:rFonts w:ascii="Helvetica" w:hAnsi="Helvetica" w:cs="Arial"/>
                <w:b/>
                <w:bCs/>
              </w:rPr>
              <w:t>DESIRABLE</w:t>
            </w:r>
          </w:p>
          <w:p w14:paraId="4894649B" w14:textId="77777777" w:rsidR="006F2236" w:rsidRPr="006F2236" w:rsidRDefault="006F2236" w:rsidP="00942929">
            <w:pPr>
              <w:spacing w:after="0" w:line="240" w:lineRule="auto"/>
              <w:jc w:val="center"/>
              <w:rPr>
                <w:rFonts w:ascii="Helvetica" w:hAnsi="Helvetica" w:cs="Arial"/>
                <w:b/>
                <w:bCs/>
              </w:rPr>
            </w:pPr>
          </w:p>
        </w:tc>
      </w:tr>
      <w:tr w:rsidR="006F2236" w:rsidRPr="006F2236" w14:paraId="10CC43AB" w14:textId="77777777" w:rsidTr="00942929">
        <w:tc>
          <w:tcPr>
            <w:tcW w:w="2405" w:type="dxa"/>
          </w:tcPr>
          <w:p w14:paraId="788D8AB3" w14:textId="77777777" w:rsidR="006F2236" w:rsidRPr="006F2236" w:rsidRDefault="006F2236" w:rsidP="00942929">
            <w:pPr>
              <w:spacing w:before="100" w:beforeAutospacing="1" w:after="100" w:afterAutospacing="1" w:line="240" w:lineRule="auto"/>
              <w:rPr>
                <w:rFonts w:ascii="Helvetica" w:hAnsi="Helvetica" w:cstheme="minorHAnsi"/>
                <w:b/>
                <w:bCs/>
              </w:rPr>
            </w:pPr>
            <w:r w:rsidRPr="006F2236">
              <w:rPr>
                <w:rFonts w:ascii="Helvetica" w:hAnsi="Helvetica" w:cstheme="minorHAnsi"/>
                <w:b/>
                <w:bCs/>
              </w:rPr>
              <w:t>QUALIFICATIONS</w:t>
            </w:r>
          </w:p>
          <w:p w14:paraId="690EDC0D" w14:textId="77777777" w:rsidR="006F2236" w:rsidRPr="006F2236" w:rsidRDefault="006F2236" w:rsidP="00942929">
            <w:pPr>
              <w:spacing w:before="100" w:beforeAutospacing="1" w:after="100" w:afterAutospacing="1" w:line="240" w:lineRule="auto"/>
              <w:rPr>
                <w:rFonts w:ascii="Helvetica" w:hAnsi="Helvetica" w:cstheme="minorHAnsi"/>
                <w:bCs/>
              </w:rPr>
            </w:pPr>
          </w:p>
        </w:tc>
        <w:tc>
          <w:tcPr>
            <w:tcW w:w="3119" w:type="dxa"/>
          </w:tcPr>
          <w:p w14:paraId="7A1CD5A1" w14:textId="74AA2F54" w:rsidR="006F2236" w:rsidRPr="006F2236" w:rsidRDefault="006F2236" w:rsidP="00942929">
            <w:pPr>
              <w:spacing w:before="100" w:beforeAutospacing="1" w:after="100" w:afterAutospacing="1" w:line="240" w:lineRule="auto"/>
              <w:rPr>
                <w:rFonts w:ascii="Helvetica" w:hAnsi="Helvetica" w:cstheme="minorHAnsi"/>
                <w:bCs/>
                <w:color w:val="FF0000"/>
              </w:rPr>
            </w:pPr>
            <w:r w:rsidRPr="006F2236">
              <w:rPr>
                <w:rFonts w:ascii="Helvetica" w:hAnsi="Helvetica" w:cstheme="minorHAnsi"/>
                <w:bCs/>
              </w:rPr>
              <w:t xml:space="preserve">A third level </w:t>
            </w:r>
            <w:r w:rsidR="007C2A5F">
              <w:rPr>
                <w:rFonts w:ascii="Helvetica" w:hAnsi="Helvetica" w:cstheme="minorHAnsi"/>
                <w:bCs/>
              </w:rPr>
              <w:t>qualification (e.g. NVQ Level 5</w:t>
            </w:r>
            <w:r w:rsidRPr="006F2236">
              <w:rPr>
                <w:rFonts w:ascii="Helvetica" w:hAnsi="Helvetica" w:cstheme="minorHAnsi"/>
                <w:bCs/>
              </w:rPr>
              <w:t xml:space="preserve"> or Degree) or equivalent in a discipline related to sustainable development</w:t>
            </w:r>
          </w:p>
        </w:tc>
        <w:tc>
          <w:tcPr>
            <w:tcW w:w="3492" w:type="dxa"/>
          </w:tcPr>
          <w:p w14:paraId="3F3C8BCE" w14:textId="5FE38EDB" w:rsidR="006F2236" w:rsidRPr="006F2236" w:rsidRDefault="00CE385F" w:rsidP="00CE385F">
            <w:pPr>
              <w:spacing w:after="0" w:line="240" w:lineRule="auto"/>
              <w:rPr>
                <w:rFonts w:ascii="Helvetica" w:hAnsi="Helvetica" w:cstheme="minorHAnsi"/>
                <w:bCs/>
              </w:rPr>
            </w:pPr>
            <w:r w:rsidRPr="00CE385F">
              <w:rPr>
                <w:rFonts w:ascii="Helvetica" w:hAnsi="Helvetica" w:cstheme="minorHAnsi"/>
                <w:bCs/>
              </w:rPr>
              <w:t>A postgraduate qualification in a discipline related to sustainable development.</w:t>
            </w:r>
          </w:p>
        </w:tc>
      </w:tr>
      <w:tr w:rsidR="006F2236" w:rsidRPr="006F2236" w14:paraId="194C9109" w14:textId="77777777" w:rsidTr="00942929">
        <w:tc>
          <w:tcPr>
            <w:tcW w:w="2405" w:type="dxa"/>
          </w:tcPr>
          <w:p w14:paraId="074CA4D5" w14:textId="77777777" w:rsidR="006F2236" w:rsidRPr="006F2236" w:rsidRDefault="006F2236" w:rsidP="00942929">
            <w:pPr>
              <w:spacing w:before="100" w:beforeAutospacing="1" w:after="100" w:afterAutospacing="1" w:line="240" w:lineRule="auto"/>
              <w:rPr>
                <w:rFonts w:ascii="Helvetica" w:hAnsi="Helvetica" w:cstheme="minorHAnsi"/>
                <w:b/>
                <w:bCs/>
              </w:rPr>
            </w:pPr>
            <w:r w:rsidRPr="006F2236">
              <w:rPr>
                <w:rFonts w:ascii="Helvetica" w:hAnsi="Helvetica" w:cstheme="minorHAnsi"/>
                <w:b/>
                <w:bCs/>
              </w:rPr>
              <w:t>EXPERIENCE</w:t>
            </w:r>
          </w:p>
        </w:tc>
        <w:tc>
          <w:tcPr>
            <w:tcW w:w="3119" w:type="dxa"/>
          </w:tcPr>
          <w:p w14:paraId="225C2B37" w14:textId="77777777" w:rsidR="006F2236" w:rsidRPr="006F2236" w:rsidRDefault="006F2236" w:rsidP="00942929">
            <w:pPr>
              <w:spacing w:before="100" w:beforeAutospacing="1" w:after="0" w:line="240" w:lineRule="auto"/>
              <w:rPr>
                <w:rFonts w:ascii="Helvetica" w:hAnsi="Helvetica" w:cstheme="minorHAnsi"/>
                <w:bCs/>
              </w:rPr>
            </w:pPr>
            <w:r w:rsidRPr="006F2236">
              <w:rPr>
                <w:rFonts w:ascii="Helvetica" w:hAnsi="Helvetica" w:cstheme="minorHAnsi"/>
                <w:bCs/>
              </w:rPr>
              <w:t xml:space="preserve">At least two years’ experience in a field related to sustainable development </w:t>
            </w:r>
          </w:p>
          <w:p w14:paraId="44F29A6C" w14:textId="77777777" w:rsidR="006F2236" w:rsidRPr="006F2236" w:rsidRDefault="006F2236" w:rsidP="00942929">
            <w:pPr>
              <w:spacing w:before="100" w:beforeAutospacing="1" w:after="0" w:line="240" w:lineRule="auto"/>
              <w:rPr>
                <w:rFonts w:ascii="Helvetica" w:hAnsi="Helvetica" w:cstheme="minorHAnsi"/>
                <w:bCs/>
              </w:rPr>
            </w:pPr>
            <w:r w:rsidRPr="006F2236">
              <w:rPr>
                <w:rFonts w:ascii="Helvetica" w:hAnsi="Helvetica" w:cstheme="minorHAnsi"/>
                <w:bCs/>
              </w:rPr>
              <w:t>Experience of working with district councils, public sector bodies or similar large, complex organisations</w:t>
            </w:r>
          </w:p>
          <w:p w14:paraId="1ABE3ADB" w14:textId="77777777" w:rsidR="006F2236" w:rsidRDefault="007C2A5F" w:rsidP="00942929">
            <w:pPr>
              <w:spacing w:before="100" w:beforeAutospacing="1" w:after="0" w:line="240" w:lineRule="auto"/>
              <w:rPr>
                <w:rFonts w:ascii="Helvetica" w:hAnsi="Helvetica" w:cstheme="minorHAnsi"/>
                <w:bCs/>
              </w:rPr>
            </w:pPr>
            <w:r>
              <w:rPr>
                <w:rFonts w:ascii="Helvetica" w:hAnsi="Helvetica" w:cstheme="minorHAnsi"/>
                <w:bCs/>
              </w:rPr>
              <w:t>E</w:t>
            </w:r>
            <w:r w:rsidR="006F2236" w:rsidRPr="006F2236">
              <w:rPr>
                <w:rFonts w:ascii="Helvetica" w:hAnsi="Helvetica" w:cstheme="minorHAnsi"/>
                <w:bCs/>
              </w:rPr>
              <w:t>xperience of managing, promoting and running successful events (e.g. conferences, training events and workshops)</w:t>
            </w:r>
          </w:p>
          <w:p w14:paraId="2A1AF8FA" w14:textId="0EE4A92C" w:rsidR="007C2A5F" w:rsidRPr="006F2236" w:rsidRDefault="007C2A5F" w:rsidP="00942929">
            <w:pPr>
              <w:spacing w:before="100" w:beforeAutospacing="1" w:after="0" w:line="240" w:lineRule="auto"/>
              <w:rPr>
                <w:rFonts w:ascii="Helvetica" w:hAnsi="Helvetica" w:cstheme="minorHAnsi"/>
                <w:bCs/>
              </w:rPr>
            </w:pPr>
            <w:r>
              <w:rPr>
                <w:rFonts w:ascii="Helvetica" w:hAnsi="Helvetica" w:cstheme="minorHAnsi"/>
                <w:bCs/>
              </w:rPr>
              <w:t xml:space="preserve">Governance and accountability experience </w:t>
            </w:r>
          </w:p>
        </w:tc>
        <w:tc>
          <w:tcPr>
            <w:tcW w:w="3492" w:type="dxa"/>
          </w:tcPr>
          <w:p w14:paraId="67CE5D31" w14:textId="77777777" w:rsidR="006F2236" w:rsidRPr="006F2236" w:rsidRDefault="006F2236" w:rsidP="00942929">
            <w:pPr>
              <w:spacing w:after="0" w:line="240" w:lineRule="auto"/>
              <w:rPr>
                <w:rFonts w:ascii="Helvetica" w:hAnsi="Helvetica" w:cstheme="minorHAnsi"/>
                <w:bCs/>
              </w:rPr>
            </w:pPr>
            <w:r w:rsidRPr="006F2236">
              <w:rPr>
                <w:rFonts w:ascii="Helvetica" w:hAnsi="Helvetica" w:cstheme="minorHAnsi"/>
                <w:bCs/>
              </w:rPr>
              <w:t>Experience of obtaining external funding</w:t>
            </w:r>
          </w:p>
          <w:p w14:paraId="72DA20DA" w14:textId="77777777" w:rsidR="006F2236" w:rsidRPr="006F2236" w:rsidRDefault="006F2236" w:rsidP="00942929">
            <w:pPr>
              <w:spacing w:after="0" w:line="240" w:lineRule="auto"/>
              <w:rPr>
                <w:rFonts w:ascii="Helvetica" w:hAnsi="Helvetica" w:cstheme="minorHAnsi"/>
                <w:bCs/>
                <w:sz w:val="12"/>
              </w:rPr>
            </w:pPr>
          </w:p>
          <w:p w14:paraId="352B354B" w14:textId="77777777" w:rsidR="006F2236" w:rsidRPr="006F2236" w:rsidRDefault="006F2236" w:rsidP="00942929">
            <w:pPr>
              <w:spacing w:after="0" w:line="240" w:lineRule="auto"/>
              <w:rPr>
                <w:rFonts w:ascii="Helvetica" w:hAnsi="Helvetica" w:cstheme="minorHAnsi"/>
                <w:bCs/>
              </w:rPr>
            </w:pPr>
            <w:r w:rsidRPr="006F2236">
              <w:rPr>
                <w:rFonts w:ascii="Helvetica" w:hAnsi="Helvetica" w:cstheme="minorHAnsi"/>
                <w:bCs/>
              </w:rPr>
              <w:t>Previous experience of policy formulation and appraisal in respect of sustainable development and environmental issues</w:t>
            </w:r>
          </w:p>
          <w:p w14:paraId="55A85FE0" w14:textId="77777777" w:rsidR="006F2236" w:rsidRPr="006F2236" w:rsidRDefault="006F2236" w:rsidP="00942929">
            <w:pPr>
              <w:spacing w:after="0" w:line="240" w:lineRule="auto"/>
              <w:rPr>
                <w:rFonts w:ascii="Helvetica" w:hAnsi="Helvetica" w:cstheme="minorHAnsi"/>
                <w:bCs/>
                <w:sz w:val="10"/>
              </w:rPr>
            </w:pPr>
          </w:p>
          <w:p w14:paraId="37730837" w14:textId="1C1551E1" w:rsidR="006F2236" w:rsidRPr="006F2236" w:rsidRDefault="006F2236" w:rsidP="00942929">
            <w:pPr>
              <w:spacing w:after="0" w:line="240" w:lineRule="auto"/>
              <w:rPr>
                <w:rFonts w:ascii="Helvetica" w:hAnsi="Helvetica" w:cstheme="minorHAnsi"/>
                <w:bCs/>
              </w:rPr>
            </w:pPr>
            <w:r w:rsidRPr="006F2236">
              <w:rPr>
                <w:rFonts w:ascii="Helvetica" w:hAnsi="Helvetica" w:cstheme="minorHAnsi"/>
                <w:bCs/>
              </w:rPr>
              <w:t>Experience and application of sustainable development related tools e.g. sustainability a</w:t>
            </w:r>
            <w:r w:rsidR="00CE385F">
              <w:rPr>
                <w:rFonts w:ascii="Helvetica" w:hAnsi="Helvetica" w:cstheme="minorHAnsi"/>
                <w:bCs/>
              </w:rPr>
              <w:t>ssessments</w:t>
            </w:r>
            <w:r w:rsidRPr="006F2236">
              <w:rPr>
                <w:rFonts w:ascii="Helvetica" w:hAnsi="Helvetica" w:cstheme="minorHAnsi"/>
                <w:bCs/>
              </w:rPr>
              <w:t>, ecological or carbon foot-printing, EMS, etc.</w:t>
            </w:r>
          </w:p>
          <w:p w14:paraId="530EF8C7" w14:textId="77777777" w:rsidR="006F2236" w:rsidRPr="006F2236" w:rsidRDefault="006F2236" w:rsidP="00942929">
            <w:pPr>
              <w:spacing w:after="0" w:line="240" w:lineRule="auto"/>
              <w:rPr>
                <w:rFonts w:ascii="Helvetica" w:hAnsi="Helvetica" w:cstheme="minorHAnsi"/>
                <w:bCs/>
                <w:sz w:val="8"/>
              </w:rPr>
            </w:pPr>
          </w:p>
          <w:p w14:paraId="006AB91F" w14:textId="77777777" w:rsidR="006F2236" w:rsidRPr="006F2236" w:rsidRDefault="006F2236" w:rsidP="00942929">
            <w:pPr>
              <w:spacing w:after="0" w:line="240" w:lineRule="auto"/>
              <w:rPr>
                <w:rFonts w:ascii="Helvetica" w:hAnsi="Helvetica" w:cstheme="minorHAnsi"/>
                <w:bCs/>
              </w:rPr>
            </w:pPr>
            <w:r w:rsidRPr="006F2236">
              <w:rPr>
                <w:rFonts w:ascii="Helvetica" w:hAnsi="Helvetica" w:cstheme="minorHAnsi"/>
                <w:bCs/>
              </w:rPr>
              <w:t>Experience of managing websites or social media platforms</w:t>
            </w:r>
          </w:p>
        </w:tc>
      </w:tr>
      <w:tr w:rsidR="006F2236" w:rsidRPr="006F2236" w14:paraId="570B4AAA" w14:textId="77777777" w:rsidTr="00942929">
        <w:trPr>
          <w:trHeight w:val="2951"/>
        </w:trPr>
        <w:tc>
          <w:tcPr>
            <w:tcW w:w="2405" w:type="dxa"/>
          </w:tcPr>
          <w:p w14:paraId="2964D7A5" w14:textId="77777777" w:rsidR="006F2236" w:rsidRPr="006F2236" w:rsidRDefault="006F2236" w:rsidP="00942929">
            <w:pPr>
              <w:spacing w:before="100" w:beforeAutospacing="1" w:after="100" w:afterAutospacing="1" w:line="240" w:lineRule="auto"/>
              <w:rPr>
                <w:rFonts w:ascii="Helvetica" w:hAnsi="Helvetica" w:cstheme="minorHAnsi"/>
                <w:b/>
                <w:bCs/>
              </w:rPr>
            </w:pPr>
            <w:r w:rsidRPr="006F2236">
              <w:rPr>
                <w:rFonts w:ascii="Helvetica" w:hAnsi="Helvetica" w:cstheme="minorHAnsi"/>
                <w:b/>
                <w:bCs/>
              </w:rPr>
              <w:t>KNOWLEDGE</w:t>
            </w:r>
          </w:p>
        </w:tc>
        <w:tc>
          <w:tcPr>
            <w:tcW w:w="3119" w:type="dxa"/>
          </w:tcPr>
          <w:p w14:paraId="1CB19DF6" w14:textId="49F6C3C8" w:rsidR="006F2236" w:rsidRPr="006F2236" w:rsidRDefault="007C2A5F" w:rsidP="00942929">
            <w:pPr>
              <w:spacing w:before="100" w:beforeAutospacing="1" w:after="100" w:afterAutospacing="1" w:line="240" w:lineRule="auto"/>
              <w:rPr>
                <w:rFonts w:ascii="Helvetica" w:hAnsi="Helvetica" w:cstheme="minorHAnsi"/>
                <w:bCs/>
              </w:rPr>
            </w:pPr>
            <w:r>
              <w:rPr>
                <w:rFonts w:ascii="Helvetica" w:hAnsi="Helvetica" w:cstheme="minorHAnsi"/>
                <w:bCs/>
              </w:rPr>
              <w:t>K</w:t>
            </w:r>
            <w:r w:rsidR="006F2236" w:rsidRPr="006F2236">
              <w:rPr>
                <w:rFonts w:ascii="Helvetica" w:hAnsi="Helvetica" w:cstheme="minorHAnsi"/>
                <w:bCs/>
              </w:rPr>
              <w:t>nowledge of current sustainable development issues</w:t>
            </w:r>
          </w:p>
          <w:p w14:paraId="2FCC7E00" w14:textId="77777777" w:rsidR="007C2A5F" w:rsidRDefault="007C2A5F" w:rsidP="00942929">
            <w:pPr>
              <w:spacing w:before="100" w:beforeAutospacing="1" w:after="100" w:afterAutospacing="1" w:line="240" w:lineRule="auto"/>
              <w:rPr>
                <w:rFonts w:ascii="Helvetica" w:hAnsi="Helvetica" w:cstheme="minorHAnsi"/>
                <w:bCs/>
              </w:rPr>
            </w:pPr>
            <w:r>
              <w:rPr>
                <w:rFonts w:ascii="Helvetica" w:hAnsi="Helvetica" w:cstheme="minorHAnsi"/>
                <w:bCs/>
              </w:rPr>
              <w:t>K</w:t>
            </w:r>
            <w:r w:rsidR="006F2236" w:rsidRPr="006F2236">
              <w:rPr>
                <w:rFonts w:ascii="Helvetica" w:hAnsi="Helvetica" w:cstheme="minorHAnsi"/>
                <w:bCs/>
              </w:rPr>
              <w:t>nowledge of local government, its internal processes and their relevance to sustainable development issues</w:t>
            </w:r>
            <w:r>
              <w:rPr>
                <w:rFonts w:ascii="Helvetica" w:hAnsi="Helvetica" w:cstheme="minorHAnsi"/>
                <w:bCs/>
              </w:rPr>
              <w:t xml:space="preserve">, </w:t>
            </w:r>
          </w:p>
          <w:p w14:paraId="25D89374" w14:textId="55CBB901" w:rsidR="006F2236" w:rsidRPr="006F2236" w:rsidRDefault="007C2A5F" w:rsidP="00942929">
            <w:pPr>
              <w:spacing w:before="100" w:beforeAutospacing="1" w:after="100" w:afterAutospacing="1" w:line="240" w:lineRule="auto"/>
              <w:rPr>
                <w:rFonts w:ascii="Helvetica" w:hAnsi="Helvetica" w:cstheme="minorHAnsi"/>
                <w:bCs/>
              </w:rPr>
            </w:pPr>
            <w:r>
              <w:rPr>
                <w:rFonts w:ascii="Helvetica" w:hAnsi="Helvetica" w:cstheme="minorHAnsi"/>
                <w:bCs/>
              </w:rPr>
              <w:t>K</w:t>
            </w:r>
            <w:r w:rsidR="006F2236" w:rsidRPr="006F2236">
              <w:rPr>
                <w:rFonts w:ascii="Helvetica" w:hAnsi="Helvetica" w:cstheme="minorHAnsi"/>
                <w:bCs/>
              </w:rPr>
              <w:t>nowledge of Microsoft packages</w:t>
            </w:r>
            <w:r>
              <w:rPr>
                <w:rFonts w:ascii="Helvetica" w:hAnsi="Helvetica" w:cstheme="minorHAnsi"/>
                <w:bCs/>
              </w:rPr>
              <w:t xml:space="preserve"> to include Word, Excel, PowerPoint</w:t>
            </w:r>
          </w:p>
        </w:tc>
        <w:tc>
          <w:tcPr>
            <w:tcW w:w="3492" w:type="dxa"/>
          </w:tcPr>
          <w:p w14:paraId="009D9007" w14:textId="77777777" w:rsidR="006F2236" w:rsidRPr="006F2236" w:rsidRDefault="006F2236" w:rsidP="00942929">
            <w:pPr>
              <w:spacing w:before="100" w:beforeAutospacing="1" w:after="100" w:afterAutospacing="1" w:line="240" w:lineRule="auto"/>
              <w:rPr>
                <w:rFonts w:ascii="Helvetica" w:hAnsi="Helvetica" w:cstheme="minorHAnsi"/>
                <w:bCs/>
              </w:rPr>
            </w:pPr>
            <w:r w:rsidRPr="006F2236">
              <w:rPr>
                <w:rFonts w:ascii="Helvetica" w:hAnsi="Helvetica" w:cstheme="minorHAnsi"/>
                <w:bCs/>
              </w:rPr>
              <w:t xml:space="preserve">Knowledge of Community Planning </w:t>
            </w:r>
          </w:p>
          <w:p w14:paraId="37AB0993" w14:textId="77777777" w:rsidR="006F2236" w:rsidRPr="006F2236" w:rsidRDefault="006F2236" w:rsidP="00942929">
            <w:pPr>
              <w:spacing w:before="100" w:beforeAutospacing="1" w:after="100" w:afterAutospacing="1" w:line="240" w:lineRule="auto"/>
              <w:rPr>
                <w:rFonts w:ascii="Helvetica" w:hAnsi="Helvetica" w:cstheme="minorHAnsi"/>
                <w:bCs/>
              </w:rPr>
            </w:pPr>
          </w:p>
          <w:p w14:paraId="379B2C9D" w14:textId="77777777" w:rsidR="006F2236" w:rsidRPr="006F2236" w:rsidRDefault="006F2236" w:rsidP="00942929">
            <w:pPr>
              <w:spacing w:before="100" w:beforeAutospacing="1" w:after="100" w:afterAutospacing="1" w:line="240" w:lineRule="auto"/>
              <w:rPr>
                <w:rFonts w:ascii="Helvetica" w:hAnsi="Helvetica" w:cstheme="minorHAnsi"/>
                <w:b/>
                <w:bCs/>
              </w:rPr>
            </w:pPr>
          </w:p>
        </w:tc>
      </w:tr>
      <w:tr w:rsidR="006F2236" w:rsidRPr="006F2236" w14:paraId="33CF2637" w14:textId="77777777" w:rsidTr="00942929">
        <w:tc>
          <w:tcPr>
            <w:tcW w:w="2405" w:type="dxa"/>
          </w:tcPr>
          <w:p w14:paraId="673C4E79" w14:textId="77777777" w:rsidR="006F2236" w:rsidRPr="006F2236" w:rsidRDefault="006F2236" w:rsidP="00942929">
            <w:pPr>
              <w:spacing w:before="100" w:beforeAutospacing="1" w:after="100" w:afterAutospacing="1" w:line="240" w:lineRule="auto"/>
              <w:rPr>
                <w:rFonts w:ascii="Helvetica" w:hAnsi="Helvetica" w:cstheme="minorHAnsi"/>
                <w:b/>
                <w:bCs/>
              </w:rPr>
            </w:pPr>
            <w:r w:rsidRPr="006F2236">
              <w:rPr>
                <w:rFonts w:ascii="Helvetica" w:hAnsi="Helvetica" w:cstheme="minorHAnsi"/>
                <w:b/>
                <w:bCs/>
              </w:rPr>
              <w:t>Skills/Abilities/Personal Attributes</w:t>
            </w:r>
          </w:p>
          <w:p w14:paraId="0F9B5552" w14:textId="77777777" w:rsidR="006F2236" w:rsidRPr="006F2236" w:rsidRDefault="006F2236" w:rsidP="00942929">
            <w:pPr>
              <w:spacing w:before="100" w:beforeAutospacing="1" w:after="100" w:afterAutospacing="1" w:line="240" w:lineRule="auto"/>
              <w:rPr>
                <w:rFonts w:ascii="Helvetica" w:hAnsi="Helvetica" w:cstheme="minorHAnsi"/>
                <w:b/>
                <w:bCs/>
              </w:rPr>
            </w:pPr>
          </w:p>
        </w:tc>
        <w:tc>
          <w:tcPr>
            <w:tcW w:w="3119" w:type="dxa"/>
          </w:tcPr>
          <w:p w14:paraId="5524EAB4" w14:textId="77777777" w:rsidR="006F2236" w:rsidRPr="006F2236" w:rsidRDefault="006F2236" w:rsidP="00942929">
            <w:pPr>
              <w:spacing w:before="100" w:beforeAutospacing="1" w:after="100" w:afterAutospacing="1" w:line="240" w:lineRule="auto"/>
              <w:ind w:left="39"/>
              <w:rPr>
                <w:rFonts w:ascii="Helvetica" w:hAnsi="Helvetica" w:cstheme="minorHAnsi"/>
                <w:bCs/>
              </w:rPr>
            </w:pPr>
            <w:r w:rsidRPr="006F2236">
              <w:rPr>
                <w:rFonts w:ascii="Helvetica" w:hAnsi="Helvetica" w:cstheme="minorHAnsi"/>
                <w:bCs/>
              </w:rPr>
              <w:t>Ability to influence and raise the profile of and commitment to sustainable development at all organisational levels</w:t>
            </w:r>
          </w:p>
          <w:p w14:paraId="14BCF12F" w14:textId="77777777" w:rsidR="007C2A5F" w:rsidRDefault="007C2A5F" w:rsidP="00942929">
            <w:pPr>
              <w:spacing w:before="100" w:beforeAutospacing="1" w:after="100" w:afterAutospacing="1" w:line="240" w:lineRule="auto"/>
              <w:ind w:left="39"/>
              <w:rPr>
                <w:rFonts w:ascii="Helvetica" w:hAnsi="Helvetica" w:cstheme="minorHAnsi"/>
              </w:rPr>
            </w:pPr>
            <w:r w:rsidRPr="007C2A5F">
              <w:rPr>
                <w:rFonts w:ascii="Helvetica" w:hAnsi="Helvetica" w:cstheme="minorHAnsi"/>
                <w:bCs/>
              </w:rPr>
              <w:lastRenderedPageBreak/>
              <w:t>Excellent organisational skills with the ability to work on own initiative and have a pro-active approach to achieving goals</w:t>
            </w:r>
          </w:p>
          <w:p w14:paraId="6EBAD37B" w14:textId="7588C93A" w:rsidR="007C2A5F" w:rsidRDefault="007C2A5F" w:rsidP="00942929">
            <w:pPr>
              <w:spacing w:before="100" w:beforeAutospacing="1" w:after="100" w:afterAutospacing="1" w:line="240" w:lineRule="auto"/>
              <w:ind w:left="39"/>
              <w:rPr>
                <w:rFonts w:ascii="Helvetica" w:hAnsi="Helvetica" w:cstheme="minorHAnsi"/>
              </w:rPr>
            </w:pPr>
            <w:r>
              <w:rPr>
                <w:rFonts w:ascii="Helvetica" w:hAnsi="Helvetica" w:cstheme="minorHAnsi"/>
              </w:rPr>
              <w:t>S</w:t>
            </w:r>
            <w:r w:rsidRPr="007C2A5F">
              <w:rPr>
                <w:rFonts w:ascii="Helvetica" w:hAnsi="Helvetica" w:cstheme="minorHAnsi"/>
              </w:rPr>
              <w:t>trong written, verbal and interpersonal communication skills</w:t>
            </w:r>
          </w:p>
          <w:p w14:paraId="5312B496" w14:textId="104FFE23" w:rsidR="00F423FE" w:rsidRDefault="005A693B" w:rsidP="00942929">
            <w:pPr>
              <w:spacing w:before="100" w:beforeAutospacing="1" w:after="100" w:afterAutospacing="1" w:line="240" w:lineRule="auto"/>
              <w:ind w:left="39"/>
              <w:rPr>
                <w:rFonts w:ascii="Helvetica" w:hAnsi="Helvetica" w:cstheme="minorHAnsi"/>
                <w:bCs/>
              </w:rPr>
            </w:pPr>
            <w:r>
              <w:rPr>
                <w:rFonts w:ascii="Helvetica" w:hAnsi="Helvetica" w:cstheme="minorHAnsi"/>
                <w:bCs/>
              </w:rPr>
              <w:t>Proven ability to prioritis</w:t>
            </w:r>
            <w:r w:rsidR="006F2236" w:rsidRPr="006F2236">
              <w:rPr>
                <w:rFonts w:ascii="Helvetica" w:hAnsi="Helvetica" w:cstheme="minorHAnsi"/>
                <w:bCs/>
              </w:rPr>
              <w:t xml:space="preserve">e workload </w:t>
            </w:r>
          </w:p>
          <w:p w14:paraId="0FA6C778" w14:textId="77777777" w:rsidR="006F2236" w:rsidRPr="006F2236" w:rsidRDefault="00F423FE" w:rsidP="00F423FE">
            <w:pPr>
              <w:spacing w:before="100" w:beforeAutospacing="1" w:after="100" w:afterAutospacing="1" w:line="240" w:lineRule="auto"/>
              <w:rPr>
                <w:rFonts w:ascii="Helvetica" w:hAnsi="Helvetica" w:cstheme="minorHAnsi"/>
                <w:b/>
                <w:bCs/>
              </w:rPr>
            </w:pPr>
            <w:r w:rsidRPr="006F2236">
              <w:rPr>
                <w:rFonts w:ascii="Helvetica" w:hAnsi="Helvetica" w:cstheme="minorHAnsi"/>
                <w:bCs/>
              </w:rPr>
              <w:t>Proven interpersonal, networking and partnership working skills</w:t>
            </w:r>
          </w:p>
        </w:tc>
        <w:tc>
          <w:tcPr>
            <w:tcW w:w="3492" w:type="dxa"/>
          </w:tcPr>
          <w:p w14:paraId="0C3F0C6E" w14:textId="77777777" w:rsidR="006F2236" w:rsidRPr="006F2236" w:rsidRDefault="006F2236" w:rsidP="00942929">
            <w:pPr>
              <w:spacing w:before="100" w:beforeAutospacing="1" w:after="100" w:afterAutospacing="1" w:line="240" w:lineRule="auto"/>
              <w:jc w:val="center"/>
              <w:rPr>
                <w:rFonts w:ascii="Helvetica" w:hAnsi="Helvetica" w:cstheme="minorHAnsi"/>
                <w:b/>
                <w:bCs/>
              </w:rPr>
            </w:pPr>
          </w:p>
          <w:p w14:paraId="69CC9686" w14:textId="77777777" w:rsidR="006F2236" w:rsidRPr="006F2236" w:rsidRDefault="006F2236" w:rsidP="00942929">
            <w:pPr>
              <w:spacing w:before="100" w:beforeAutospacing="1" w:after="100" w:afterAutospacing="1" w:line="240" w:lineRule="auto"/>
              <w:jc w:val="center"/>
              <w:rPr>
                <w:rFonts w:ascii="Helvetica" w:hAnsi="Helvetica" w:cstheme="minorHAnsi"/>
                <w:b/>
                <w:bCs/>
              </w:rPr>
            </w:pPr>
          </w:p>
          <w:p w14:paraId="68B78638" w14:textId="77777777" w:rsidR="006F2236" w:rsidRPr="006F2236" w:rsidRDefault="006F2236" w:rsidP="00942929">
            <w:pPr>
              <w:spacing w:before="100" w:beforeAutospacing="1" w:after="100" w:afterAutospacing="1" w:line="240" w:lineRule="auto"/>
              <w:jc w:val="center"/>
              <w:rPr>
                <w:rFonts w:ascii="Helvetica" w:hAnsi="Helvetica" w:cstheme="minorHAnsi"/>
                <w:b/>
                <w:bCs/>
              </w:rPr>
            </w:pPr>
          </w:p>
          <w:p w14:paraId="63A4EFA1" w14:textId="77777777" w:rsidR="006F2236" w:rsidRPr="006F2236" w:rsidRDefault="006F2236" w:rsidP="00942929">
            <w:pPr>
              <w:spacing w:before="100" w:beforeAutospacing="1" w:after="100" w:afterAutospacing="1" w:line="240" w:lineRule="auto"/>
              <w:jc w:val="center"/>
              <w:rPr>
                <w:rFonts w:ascii="Helvetica" w:hAnsi="Helvetica" w:cstheme="minorHAnsi"/>
                <w:b/>
                <w:bCs/>
              </w:rPr>
            </w:pPr>
          </w:p>
          <w:p w14:paraId="4989D2CC" w14:textId="77777777" w:rsidR="006F2236" w:rsidRPr="006F2236" w:rsidRDefault="006F2236" w:rsidP="00942929">
            <w:pPr>
              <w:spacing w:before="100" w:beforeAutospacing="1" w:after="100" w:afterAutospacing="1" w:line="240" w:lineRule="auto"/>
              <w:jc w:val="center"/>
              <w:rPr>
                <w:rFonts w:ascii="Helvetica" w:hAnsi="Helvetica" w:cstheme="minorHAnsi"/>
                <w:b/>
                <w:bCs/>
              </w:rPr>
            </w:pPr>
          </w:p>
          <w:p w14:paraId="4768B7BF" w14:textId="77777777" w:rsidR="006F2236" w:rsidRPr="006F2236" w:rsidRDefault="006F2236" w:rsidP="00942929">
            <w:pPr>
              <w:spacing w:before="100" w:beforeAutospacing="1" w:after="100" w:afterAutospacing="1" w:line="240" w:lineRule="auto"/>
              <w:jc w:val="center"/>
              <w:rPr>
                <w:rFonts w:ascii="Helvetica" w:hAnsi="Helvetica" w:cstheme="minorHAnsi"/>
                <w:b/>
                <w:bCs/>
              </w:rPr>
            </w:pPr>
          </w:p>
          <w:p w14:paraId="175DF9D9" w14:textId="77777777" w:rsidR="006F2236" w:rsidRPr="006F2236" w:rsidRDefault="006F2236" w:rsidP="00942929">
            <w:pPr>
              <w:spacing w:before="100" w:beforeAutospacing="1" w:after="100" w:afterAutospacing="1" w:line="240" w:lineRule="auto"/>
              <w:jc w:val="center"/>
              <w:rPr>
                <w:rFonts w:ascii="Helvetica" w:hAnsi="Helvetica" w:cstheme="minorHAnsi"/>
                <w:b/>
                <w:bCs/>
              </w:rPr>
            </w:pPr>
          </w:p>
          <w:p w14:paraId="0B46BD0C" w14:textId="77777777" w:rsidR="006F2236" w:rsidRPr="006F2236" w:rsidRDefault="006F2236" w:rsidP="00942929">
            <w:pPr>
              <w:spacing w:before="100" w:beforeAutospacing="1" w:after="100" w:afterAutospacing="1" w:line="240" w:lineRule="auto"/>
              <w:jc w:val="center"/>
              <w:rPr>
                <w:rFonts w:ascii="Helvetica" w:hAnsi="Helvetica" w:cstheme="minorHAnsi"/>
                <w:b/>
                <w:bCs/>
              </w:rPr>
            </w:pPr>
          </w:p>
        </w:tc>
      </w:tr>
      <w:tr w:rsidR="00F423FE" w:rsidRPr="006F2236" w14:paraId="279AC566" w14:textId="77777777" w:rsidTr="00942929">
        <w:tc>
          <w:tcPr>
            <w:tcW w:w="2405" w:type="dxa"/>
          </w:tcPr>
          <w:p w14:paraId="2CF9CFF1" w14:textId="77777777" w:rsidR="00F423FE" w:rsidRPr="006F2236" w:rsidRDefault="00F423FE" w:rsidP="00942929">
            <w:pPr>
              <w:spacing w:before="100" w:beforeAutospacing="1" w:after="100" w:afterAutospacing="1" w:line="240" w:lineRule="auto"/>
              <w:rPr>
                <w:rFonts w:ascii="Helvetica" w:hAnsi="Helvetica" w:cstheme="minorHAnsi"/>
                <w:b/>
                <w:bCs/>
              </w:rPr>
            </w:pPr>
            <w:r w:rsidRPr="006F2236">
              <w:rPr>
                <w:rFonts w:ascii="Helvetica" w:hAnsi="Helvetica" w:cstheme="minorHAnsi"/>
                <w:b/>
                <w:bCs/>
              </w:rPr>
              <w:lastRenderedPageBreak/>
              <w:t>Other Requirements</w:t>
            </w:r>
          </w:p>
        </w:tc>
        <w:tc>
          <w:tcPr>
            <w:tcW w:w="3119" w:type="dxa"/>
          </w:tcPr>
          <w:p w14:paraId="06AB20BA" w14:textId="77777777" w:rsidR="00F423FE" w:rsidRPr="00F423FE" w:rsidRDefault="00F423FE" w:rsidP="00F423FE">
            <w:pPr>
              <w:pStyle w:val="ListParagraph"/>
              <w:spacing w:before="100" w:beforeAutospacing="1" w:after="100" w:afterAutospacing="1" w:line="240" w:lineRule="auto"/>
              <w:ind w:left="39"/>
              <w:rPr>
                <w:rFonts w:ascii="Helvetica" w:hAnsi="Helvetica" w:cstheme="minorHAnsi"/>
                <w:bCs/>
                <w:u w:val="single"/>
              </w:rPr>
            </w:pPr>
            <w:r w:rsidRPr="006F2236">
              <w:rPr>
                <w:rFonts w:ascii="Helvetica" w:hAnsi="Helvetica" w:cstheme="minorHAnsi"/>
                <w:bCs/>
              </w:rPr>
              <w:t xml:space="preserve">A full driving licence which enables the post holder to drive in Northern Ireland and a car available for official business </w:t>
            </w:r>
            <w:r w:rsidRPr="006F2236">
              <w:rPr>
                <w:rFonts w:ascii="Helvetica" w:hAnsi="Helvetica" w:cstheme="minorHAnsi"/>
                <w:b/>
                <w:bCs/>
                <w:u w:val="single"/>
              </w:rPr>
              <w:t>or</w:t>
            </w:r>
          </w:p>
          <w:p w14:paraId="6E1340AE" w14:textId="77777777" w:rsidR="00F423FE" w:rsidRPr="006F2236" w:rsidRDefault="00F423FE" w:rsidP="00F423FE">
            <w:pPr>
              <w:spacing w:before="100" w:beforeAutospacing="1" w:after="100" w:afterAutospacing="1" w:line="240" w:lineRule="auto"/>
              <w:ind w:left="39"/>
              <w:rPr>
                <w:rFonts w:ascii="Helvetica" w:hAnsi="Helvetica" w:cstheme="minorHAnsi"/>
                <w:bCs/>
              </w:rPr>
            </w:pPr>
            <w:r w:rsidRPr="006F2236">
              <w:rPr>
                <w:rFonts w:ascii="Helvetica" w:hAnsi="Helvetica" w:cstheme="minorHAnsi"/>
                <w:bCs/>
              </w:rPr>
              <w:t>Access to a form of transport which will enable the applicant to meet the requirements of the post in full</w:t>
            </w:r>
          </w:p>
        </w:tc>
        <w:tc>
          <w:tcPr>
            <w:tcW w:w="3492" w:type="dxa"/>
          </w:tcPr>
          <w:p w14:paraId="73A54D7E" w14:textId="77777777" w:rsidR="00F423FE" w:rsidRPr="006F2236" w:rsidRDefault="00F423FE" w:rsidP="00942929">
            <w:pPr>
              <w:spacing w:before="100" w:beforeAutospacing="1" w:after="100" w:afterAutospacing="1" w:line="240" w:lineRule="auto"/>
              <w:jc w:val="center"/>
              <w:rPr>
                <w:rFonts w:ascii="Helvetica" w:hAnsi="Helvetica" w:cstheme="minorHAnsi"/>
                <w:b/>
                <w:bCs/>
              </w:rPr>
            </w:pPr>
          </w:p>
        </w:tc>
      </w:tr>
    </w:tbl>
    <w:p w14:paraId="77939FCF" w14:textId="77777777" w:rsidR="006F2236" w:rsidRPr="006F2236" w:rsidRDefault="006F2236" w:rsidP="00F423FE">
      <w:pPr>
        <w:rPr>
          <w:rFonts w:ascii="Helvetica" w:hAnsi="Helvetica"/>
        </w:rPr>
      </w:pPr>
    </w:p>
    <w:p w14:paraId="7566CC85" w14:textId="77777777" w:rsidR="006F2236" w:rsidRPr="006F2236" w:rsidRDefault="006F2236" w:rsidP="006F2236">
      <w:pPr>
        <w:jc w:val="center"/>
        <w:rPr>
          <w:rFonts w:ascii="Helvetica" w:hAnsi="Helvetica" w:cstheme="minorHAnsi"/>
          <w:b/>
        </w:rPr>
      </w:pPr>
      <w:r w:rsidRPr="006F2236">
        <w:rPr>
          <w:rFonts w:ascii="Helvetica" w:hAnsi="Helvetica" w:cstheme="minorHAnsi"/>
          <w:b/>
        </w:rPr>
        <w:t>Sustainable NI reserves the right to enhance the above criteria to facilitate shortlisting.</w:t>
      </w:r>
    </w:p>
    <w:p w14:paraId="03C10221" w14:textId="77777777" w:rsidR="006F2236" w:rsidRPr="006F2236" w:rsidRDefault="006F2236" w:rsidP="006F2236">
      <w:pPr>
        <w:rPr>
          <w:rFonts w:ascii="Helvetica" w:hAnsi="Helvetica" w:cstheme="minorHAnsi"/>
        </w:rPr>
      </w:pPr>
      <w:r w:rsidRPr="006F2236">
        <w:rPr>
          <w:rFonts w:ascii="Helvetica" w:hAnsi="Helvetica" w:cstheme="minorHAnsi"/>
        </w:rPr>
        <w:t>Only application forms containing all the information which has b</w:t>
      </w:r>
      <w:r w:rsidR="00F423FE">
        <w:rPr>
          <w:rFonts w:ascii="Helvetica" w:hAnsi="Helvetica" w:cstheme="minorHAnsi"/>
        </w:rPr>
        <w:t xml:space="preserve">een sought will be considered. </w:t>
      </w:r>
      <w:r w:rsidRPr="006F2236">
        <w:rPr>
          <w:rFonts w:ascii="Helvetica" w:hAnsi="Helvetica" w:cstheme="minorHAnsi"/>
        </w:rPr>
        <w:t>The shortlisting panel will base shortlisting decisions on the information contained within the Essential and Desirable Criteria (i</w:t>
      </w:r>
      <w:r w:rsidR="00F423FE">
        <w:rPr>
          <w:rFonts w:ascii="Helvetica" w:hAnsi="Helvetica" w:cstheme="minorHAnsi"/>
        </w:rPr>
        <w:t xml:space="preserve">f applied) narrative sections. </w:t>
      </w:r>
      <w:r w:rsidRPr="006F2236">
        <w:rPr>
          <w:rFonts w:ascii="Helvetica" w:hAnsi="Helvetica" w:cstheme="minorHAnsi"/>
        </w:rPr>
        <w:t>It is the applicant’s responsibility to provide sufficient relevant information, including dates, in this section of the form for assessment against each criter</w:t>
      </w:r>
      <w:r w:rsidR="00F423FE">
        <w:rPr>
          <w:rFonts w:ascii="Helvetica" w:hAnsi="Helvetica" w:cstheme="minorHAnsi"/>
        </w:rPr>
        <w:t xml:space="preserve">ion. </w:t>
      </w:r>
      <w:r w:rsidRPr="006F2236">
        <w:rPr>
          <w:rFonts w:ascii="Helvetica" w:hAnsi="Helvetica" w:cstheme="minorHAnsi"/>
        </w:rPr>
        <w:t xml:space="preserve">Applications will only be accepted on Sustainable NI application forms, available for download from the website – </w:t>
      </w:r>
      <w:hyperlink r:id="rId9" w:history="1">
        <w:r w:rsidRPr="006F2236">
          <w:rPr>
            <w:rFonts w:ascii="Helvetica" w:hAnsi="Helvetica" w:cstheme="minorHAnsi"/>
          </w:rPr>
          <w:t>www.sustainableni.org</w:t>
        </w:r>
      </w:hyperlink>
      <w:r w:rsidR="00F423FE">
        <w:rPr>
          <w:rFonts w:ascii="Helvetica" w:hAnsi="Helvetica" w:cstheme="minorHAnsi"/>
        </w:rPr>
        <w:t xml:space="preserve">. </w:t>
      </w:r>
      <w:r w:rsidRPr="006F2236">
        <w:rPr>
          <w:rFonts w:ascii="Helvetica" w:hAnsi="Helvetica" w:cstheme="minorHAnsi"/>
        </w:rPr>
        <w:t xml:space="preserve">Curricula Vitae, letters or any other supplementary material will not be accepted in place of, or in addition to, completed application forms and will not be submitted to the shortlisting or interview panel.  </w:t>
      </w:r>
    </w:p>
    <w:p w14:paraId="1E7B708D" w14:textId="77777777" w:rsidR="006F2236" w:rsidRPr="006F2236" w:rsidRDefault="006F2236" w:rsidP="006F2236">
      <w:pPr>
        <w:rPr>
          <w:rFonts w:ascii="Helvetica" w:hAnsi="Helvetica" w:cstheme="minorHAnsi"/>
        </w:rPr>
      </w:pPr>
      <w:r w:rsidRPr="006F2236">
        <w:rPr>
          <w:rFonts w:ascii="Helvetica" w:hAnsi="Helvetica" w:cstheme="minorHAnsi"/>
        </w:rPr>
        <w:t xml:space="preserve">Applications which are received after 12 noon on the closing date </w:t>
      </w:r>
      <w:r w:rsidRPr="006F2236">
        <w:rPr>
          <w:rFonts w:ascii="Helvetica" w:hAnsi="Helvetica" w:cstheme="minorHAnsi"/>
          <w:b/>
        </w:rPr>
        <w:t>will not be accepted</w:t>
      </w:r>
      <w:r w:rsidRPr="006F2236">
        <w:rPr>
          <w:rFonts w:ascii="Helvetica" w:hAnsi="Helvetica" w:cstheme="minorHAnsi"/>
        </w:rPr>
        <w:t>.</w:t>
      </w:r>
    </w:p>
    <w:p w14:paraId="00998C6C" w14:textId="77777777" w:rsidR="006F2236" w:rsidRPr="005A693B" w:rsidRDefault="006F2236" w:rsidP="005A693B">
      <w:pPr>
        <w:rPr>
          <w:rFonts w:ascii="Helvetica" w:hAnsi="Helvetica" w:cstheme="minorHAnsi"/>
        </w:rPr>
      </w:pPr>
      <w:r w:rsidRPr="006F2236">
        <w:rPr>
          <w:rFonts w:ascii="Helvetica" w:hAnsi="Helvetica" w:cstheme="minorHAnsi"/>
        </w:rPr>
        <w:t>A task will form part of</w:t>
      </w:r>
      <w:r w:rsidR="00F423FE">
        <w:rPr>
          <w:rFonts w:ascii="Helvetica" w:hAnsi="Helvetica" w:cstheme="minorHAnsi"/>
        </w:rPr>
        <w:t xml:space="preserve"> the interview process.</w:t>
      </w:r>
      <w:r w:rsidRPr="006F2236">
        <w:rPr>
          <w:rFonts w:ascii="Helvetica" w:hAnsi="Helvetica" w:cstheme="minorHAnsi"/>
        </w:rPr>
        <w:t xml:space="preserve"> This may include an unseen presentation.</w:t>
      </w:r>
    </w:p>
    <w:p w14:paraId="1DACAB62" w14:textId="77777777" w:rsidR="006F2236" w:rsidRPr="006F2236" w:rsidRDefault="006F2236" w:rsidP="006F2236">
      <w:pPr>
        <w:pStyle w:val="Heading4"/>
        <w:spacing w:before="0" w:beforeAutospacing="0" w:after="0" w:afterAutospacing="0"/>
        <w:rPr>
          <w:rFonts w:ascii="Helvetica" w:hAnsi="Helvetica" w:cs="Arial"/>
          <w:b w:val="0"/>
          <w:iCs/>
          <w:sz w:val="22"/>
          <w:szCs w:val="22"/>
          <w:u w:val="single"/>
        </w:rPr>
      </w:pPr>
      <w:r w:rsidRPr="006F2236">
        <w:rPr>
          <w:rFonts w:ascii="Helvetica" w:hAnsi="Helvetica" w:cs="Arial"/>
          <w:b w:val="0"/>
          <w:iCs/>
          <w:sz w:val="22"/>
          <w:szCs w:val="22"/>
          <w:u w:val="single"/>
        </w:rPr>
        <w:t>ADDITIONAL GUIDANCE</w:t>
      </w:r>
    </w:p>
    <w:p w14:paraId="04377F29" w14:textId="77777777" w:rsidR="006F2236" w:rsidRPr="006F2236" w:rsidRDefault="006F2236" w:rsidP="006F2236">
      <w:pPr>
        <w:pStyle w:val="Heading4"/>
        <w:spacing w:before="0" w:beforeAutospacing="0" w:after="0" w:afterAutospacing="0"/>
        <w:rPr>
          <w:rFonts w:ascii="Helvetica" w:hAnsi="Helvetica" w:cs="Arial"/>
          <w:b w:val="0"/>
          <w:iCs/>
          <w:sz w:val="22"/>
          <w:szCs w:val="22"/>
          <w:u w:val="single"/>
        </w:rPr>
      </w:pPr>
    </w:p>
    <w:p w14:paraId="6015FB7B" w14:textId="77777777" w:rsidR="006F2236" w:rsidRPr="006F2236" w:rsidRDefault="006F2236" w:rsidP="006F2236">
      <w:pPr>
        <w:pStyle w:val="Heading4"/>
        <w:spacing w:before="0" w:beforeAutospacing="0" w:after="0" w:afterAutospacing="0"/>
        <w:rPr>
          <w:rFonts w:ascii="Helvetica" w:hAnsi="Helvetica" w:cs="Arial"/>
          <w:b w:val="0"/>
          <w:iCs/>
          <w:sz w:val="22"/>
          <w:szCs w:val="22"/>
          <w:u w:val="single"/>
        </w:rPr>
      </w:pPr>
      <w:r w:rsidRPr="006F2236">
        <w:rPr>
          <w:rFonts w:ascii="Helvetica" w:hAnsi="Helvetica" w:cs="Arial"/>
          <w:b w:val="0"/>
          <w:iCs/>
          <w:sz w:val="22"/>
          <w:szCs w:val="22"/>
          <w:u w:val="single"/>
        </w:rPr>
        <w:t>Reasonable Adjustments</w:t>
      </w:r>
    </w:p>
    <w:p w14:paraId="465D8CFD" w14:textId="77777777" w:rsidR="006F2236" w:rsidRPr="006F2236" w:rsidRDefault="006F2236" w:rsidP="006F2236">
      <w:pPr>
        <w:pStyle w:val="Heading4"/>
        <w:spacing w:before="0" w:beforeAutospacing="0" w:after="0" w:afterAutospacing="0"/>
        <w:rPr>
          <w:rFonts w:ascii="Helvetica" w:hAnsi="Helvetica" w:cs="Arial"/>
          <w:b w:val="0"/>
          <w:iCs/>
          <w:sz w:val="22"/>
          <w:szCs w:val="22"/>
          <w:u w:val="single"/>
        </w:rPr>
      </w:pPr>
    </w:p>
    <w:p w14:paraId="0DF6AC44" w14:textId="17CB9F81" w:rsidR="006F2236" w:rsidRPr="006F2236" w:rsidRDefault="006F2236" w:rsidP="006F2236">
      <w:pPr>
        <w:pStyle w:val="Heading4"/>
        <w:spacing w:before="0" w:beforeAutospacing="0" w:after="0" w:afterAutospacing="0"/>
        <w:rPr>
          <w:rFonts w:ascii="Helvetica" w:hAnsi="Helvetica" w:cs="Arial"/>
          <w:b w:val="0"/>
          <w:iCs/>
          <w:sz w:val="22"/>
          <w:szCs w:val="22"/>
        </w:rPr>
      </w:pPr>
      <w:r w:rsidRPr="006F2236">
        <w:rPr>
          <w:rFonts w:ascii="Helvetica" w:hAnsi="Helvetica" w:cs="Arial"/>
          <w:b w:val="0"/>
          <w:iCs/>
          <w:sz w:val="22"/>
          <w:szCs w:val="22"/>
        </w:rPr>
        <w:t xml:space="preserve">Please contact </w:t>
      </w:r>
      <w:r w:rsidR="00754B30" w:rsidRPr="00754B30">
        <w:rPr>
          <w:rFonts w:ascii="Helvetica" w:hAnsi="Helvetica" w:cs="Arial"/>
          <w:b w:val="0"/>
          <w:iCs/>
          <w:sz w:val="22"/>
          <w:szCs w:val="22"/>
        </w:rPr>
        <w:t xml:space="preserve">028 9590 9351 </w:t>
      </w:r>
      <w:r w:rsidRPr="006F2236">
        <w:rPr>
          <w:rFonts w:ascii="Helvetica" w:hAnsi="Helvetica" w:cs="Arial"/>
          <w:b w:val="0"/>
          <w:iCs/>
          <w:sz w:val="22"/>
          <w:szCs w:val="22"/>
        </w:rPr>
        <w:t>if you have any queries, special requirements or require any reasonable adjustments due to disability for any stage of the recruitment or selection process.</w:t>
      </w:r>
    </w:p>
    <w:p w14:paraId="4B3B64D3" w14:textId="77777777" w:rsidR="006F2236" w:rsidRPr="006F2236" w:rsidRDefault="006F2236" w:rsidP="00932B6A">
      <w:pPr>
        <w:spacing w:after="0" w:line="240" w:lineRule="auto"/>
        <w:rPr>
          <w:rFonts w:ascii="Helvetica" w:hAnsi="Helvetica"/>
          <w:bCs/>
          <w:color w:val="384459"/>
          <w:lang w:eastAsia="en-GB"/>
        </w:rPr>
      </w:pPr>
    </w:p>
    <w:sectPr w:rsidR="006F2236" w:rsidRPr="006F2236" w:rsidSect="001F57CD">
      <w:footerReference w:type="default" r:id="rId10"/>
      <w:pgSz w:w="11906" w:h="16838"/>
      <w:pgMar w:top="1440" w:right="1440" w:bottom="198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7AD4" w14:textId="77777777" w:rsidR="006D2FB5" w:rsidRDefault="006D2FB5" w:rsidP="00A60F9D">
      <w:pPr>
        <w:spacing w:after="0" w:line="240" w:lineRule="auto"/>
      </w:pPr>
      <w:r>
        <w:separator/>
      </w:r>
    </w:p>
  </w:endnote>
  <w:endnote w:type="continuationSeparator" w:id="0">
    <w:p w14:paraId="01CFAEE9" w14:textId="77777777" w:rsidR="006D2FB5" w:rsidRDefault="006D2FB5" w:rsidP="00A6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78BC" w14:textId="77777777" w:rsidR="009868FB" w:rsidRPr="009868FB" w:rsidRDefault="009868FB" w:rsidP="009868FB">
    <w:pPr>
      <w:pStyle w:val="Footer"/>
      <w:tabs>
        <w:tab w:val="clear" w:pos="9026"/>
        <w:tab w:val="right" w:pos="7532"/>
      </w:tabs>
      <w:jc w:val="center"/>
      <w:rPr>
        <w:rFonts w:ascii="Helvetica" w:hAnsi="Helvetica"/>
        <w:sz w:val="18"/>
        <w:szCs w:val="18"/>
      </w:rPr>
    </w:pPr>
    <w:r w:rsidRPr="009868FB">
      <w:rPr>
        <w:rFonts w:ascii="Helvetica" w:hAnsi="Helvetica"/>
        <w:sz w:val="18"/>
        <w:szCs w:val="18"/>
      </w:rPr>
      <w:t>Sustainable Northern Ireland is a Company limited by guarantee NI038784 and registered with The Charity Commission for Northern Ireland NIC103426</w:t>
    </w:r>
  </w:p>
  <w:p w14:paraId="58347992" w14:textId="77777777" w:rsidR="009868FB" w:rsidRDefault="00986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D3337" w14:textId="77777777" w:rsidR="006D2FB5" w:rsidRDefault="006D2FB5" w:rsidP="00A60F9D">
      <w:pPr>
        <w:spacing w:after="0" w:line="240" w:lineRule="auto"/>
      </w:pPr>
      <w:r>
        <w:separator/>
      </w:r>
    </w:p>
  </w:footnote>
  <w:footnote w:type="continuationSeparator" w:id="0">
    <w:p w14:paraId="5A84CE14" w14:textId="77777777" w:rsidR="006D2FB5" w:rsidRDefault="006D2FB5" w:rsidP="00A60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12"/>
    <w:multiLevelType w:val="hybridMultilevel"/>
    <w:tmpl w:val="4926C3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69C5"/>
    <w:multiLevelType w:val="hybridMultilevel"/>
    <w:tmpl w:val="CF0C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C1ABD"/>
    <w:multiLevelType w:val="hybridMultilevel"/>
    <w:tmpl w:val="E380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B2088"/>
    <w:multiLevelType w:val="hybridMultilevel"/>
    <w:tmpl w:val="7F00B3E8"/>
    <w:lvl w:ilvl="0" w:tplc="32763E2C">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4" w15:restartNumberingAfterBreak="0">
    <w:nsid w:val="21125FCD"/>
    <w:multiLevelType w:val="hybridMultilevel"/>
    <w:tmpl w:val="138E838C"/>
    <w:lvl w:ilvl="0" w:tplc="08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15:restartNumberingAfterBreak="0">
    <w:nsid w:val="2461570C"/>
    <w:multiLevelType w:val="hybridMultilevel"/>
    <w:tmpl w:val="57A6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861A4"/>
    <w:multiLevelType w:val="hybridMultilevel"/>
    <w:tmpl w:val="6BC4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509E6"/>
    <w:multiLevelType w:val="hybridMultilevel"/>
    <w:tmpl w:val="E0AA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C6CA6"/>
    <w:multiLevelType w:val="hybridMultilevel"/>
    <w:tmpl w:val="D034EA3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57312A"/>
    <w:multiLevelType w:val="hybridMultilevel"/>
    <w:tmpl w:val="AF9A4FDE"/>
    <w:lvl w:ilvl="0" w:tplc="1560488A">
      <w:start w:val="1"/>
      <w:numFmt w:val="bullet"/>
      <w:lvlText w:val="-"/>
      <w:lvlJc w:val="left"/>
      <w:pPr>
        <w:ind w:left="1434" w:hanging="360"/>
      </w:pPr>
      <w:rPr>
        <w:rFonts w:ascii="Courier New" w:hAnsi="Courier New" w:hint="default"/>
        <w:color w:val="auto"/>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321F1A2F"/>
    <w:multiLevelType w:val="hybridMultilevel"/>
    <w:tmpl w:val="43A4675A"/>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A073153"/>
    <w:multiLevelType w:val="hybridMultilevel"/>
    <w:tmpl w:val="16309D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641E2"/>
    <w:multiLevelType w:val="hybridMultilevel"/>
    <w:tmpl w:val="9E4A00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07B20"/>
    <w:multiLevelType w:val="hybridMultilevel"/>
    <w:tmpl w:val="BA96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D263B"/>
    <w:multiLevelType w:val="hybridMultilevel"/>
    <w:tmpl w:val="D0C6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22719"/>
    <w:multiLevelType w:val="hybridMultilevel"/>
    <w:tmpl w:val="55A6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482E"/>
    <w:multiLevelType w:val="hybridMultilevel"/>
    <w:tmpl w:val="667E45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DE21536"/>
    <w:multiLevelType w:val="hybridMultilevel"/>
    <w:tmpl w:val="CFD4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FC4DC1"/>
    <w:multiLevelType w:val="hybridMultilevel"/>
    <w:tmpl w:val="3588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14"/>
  </w:num>
  <w:num w:numId="5">
    <w:abstractNumId w:val="18"/>
  </w:num>
  <w:num w:numId="6">
    <w:abstractNumId w:val="3"/>
  </w:num>
  <w:num w:numId="7">
    <w:abstractNumId w:val="8"/>
  </w:num>
  <w:num w:numId="8">
    <w:abstractNumId w:val="12"/>
  </w:num>
  <w:num w:numId="9">
    <w:abstractNumId w:val="16"/>
  </w:num>
  <w:num w:numId="10">
    <w:abstractNumId w:val="10"/>
  </w:num>
  <w:num w:numId="11">
    <w:abstractNumId w:val="6"/>
  </w:num>
  <w:num w:numId="12">
    <w:abstractNumId w:val="17"/>
  </w:num>
  <w:num w:numId="13">
    <w:abstractNumId w:val="1"/>
  </w:num>
  <w:num w:numId="14">
    <w:abstractNumId w:val="2"/>
  </w:num>
  <w:num w:numId="15">
    <w:abstractNumId w:val="11"/>
  </w:num>
  <w:num w:numId="16">
    <w:abstractNumId w:val="0"/>
  </w:num>
  <w:num w:numId="17">
    <w:abstractNumId w:val="4"/>
  </w:num>
  <w:num w:numId="18">
    <w:abstractNumId w:val="9"/>
  </w:num>
  <w:num w:numId="1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DA"/>
    <w:rsid w:val="00000A01"/>
    <w:rsid w:val="00005EA7"/>
    <w:rsid w:val="00010F7D"/>
    <w:rsid w:val="00025360"/>
    <w:rsid w:val="00030ABD"/>
    <w:rsid w:val="00035A7E"/>
    <w:rsid w:val="0005015F"/>
    <w:rsid w:val="000530C1"/>
    <w:rsid w:val="00053918"/>
    <w:rsid w:val="000546F4"/>
    <w:rsid w:val="00055563"/>
    <w:rsid w:val="00063C2D"/>
    <w:rsid w:val="000720CF"/>
    <w:rsid w:val="00075A5F"/>
    <w:rsid w:val="000762FD"/>
    <w:rsid w:val="00077DC7"/>
    <w:rsid w:val="00085F15"/>
    <w:rsid w:val="00090370"/>
    <w:rsid w:val="00091D65"/>
    <w:rsid w:val="0009250B"/>
    <w:rsid w:val="00095EBD"/>
    <w:rsid w:val="00096881"/>
    <w:rsid w:val="000975CF"/>
    <w:rsid w:val="000A0CF4"/>
    <w:rsid w:val="000A2991"/>
    <w:rsid w:val="000A6F78"/>
    <w:rsid w:val="000C1474"/>
    <w:rsid w:val="000C3C3A"/>
    <w:rsid w:val="000C3F11"/>
    <w:rsid w:val="000D5612"/>
    <w:rsid w:val="000E4765"/>
    <w:rsid w:val="000E6792"/>
    <w:rsid w:val="000F147D"/>
    <w:rsid w:val="00103856"/>
    <w:rsid w:val="00107AF6"/>
    <w:rsid w:val="00111155"/>
    <w:rsid w:val="00157ADA"/>
    <w:rsid w:val="0017371A"/>
    <w:rsid w:val="00175CAC"/>
    <w:rsid w:val="0018251C"/>
    <w:rsid w:val="00185855"/>
    <w:rsid w:val="00194870"/>
    <w:rsid w:val="001A18C2"/>
    <w:rsid w:val="001A3E3D"/>
    <w:rsid w:val="001A7CDD"/>
    <w:rsid w:val="001C157D"/>
    <w:rsid w:val="001D4F29"/>
    <w:rsid w:val="001E3D1A"/>
    <w:rsid w:val="001E3ED7"/>
    <w:rsid w:val="001E53D5"/>
    <w:rsid w:val="001E6860"/>
    <w:rsid w:val="001F420F"/>
    <w:rsid w:val="001F57CD"/>
    <w:rsid w:val="0020512A"/>
    <w:rsid w:val="00207152"/>
    <w:rsid w:val="0021180A"/>
    <w:rsid w:val="00212450"/>
    <w:rsid w:val="0021709B"/>
    <w:rsid w:val="00217782"/>
    <w:rsid w:val="002202B5"/>
    <w:rsid w:val="002239E9"/>
    <w:rsid w:val="00224A7D"/>
    <w:rsid w:val="00231301"/>
    <w:rsid w:val="00234216"/>
    <w:rsid w:val="00241854"/>
    <w:rsid w:val="0026201C"/>
    <w:rsid w:val="002724C4"/>
    <w:rsid w:val="00277902"/>
    <w:rsid w:val="0028012D"/>
    <w:rsid w:val="002805C9"/>
    <w:rsid w:val="00285017"/>
    <w:rsid w:val="002876F5"/>
    <w:rsid w:val="00290147"/>
    <w:rsid w:val="00292F22"/>
    <w:rsid w:val="00297F09"/>
    <w:rsid w:val="002A2F29"/>
    <w:rsid w:val="002B3A2A"/>
    <w:rsid w:val="002C2D37"/>
    <w:rsid w:val="002C5BD5"/>
    <w:rsid w:val="002C78CF"/>
    <w:rsid w:val="002C7B03"/>
    <w:rsid w:val="002D11B0"/>
    <w:rsid w:val="002F2289"/>
    <w:rsid w:val="002F305B"/>
    <w:rsid w:val="002F656A"/>
    <w:rsid w:val="00301A2B"/>
    <w:rsid w:val="00301D9C"/>
    <w:rsid w:val="00327864"/>
    <w:rsid w:val="003278ED"/>
    <w:rsid w:val="003379C7"/>
    <w:rsid w:val="003469E9"/>
    <w:rsid w:val="00347B38"/>
    <w:rsid w:val="00357FFD"/>
    <w:rsid w:val="00363AB0"/>
    <w:rsid w:val="0037296D"/>
    <w:rsid w:val="00376DB3"/>
    <w:rsid w:val="00377656"/>
    <w:rsid w:val="00377DDD"/>
    <w:rsid w:val="00391157"/>
    <w:rsid w:val="003A404B"/>
    <w:rsid w:val="003B2997"/>
    <w:rsid w:val="003B7ED4"/>
    <w:rsid w:val="003C440E"/>
    <w:rsid w:val="003C785F"/>
    <w:rsid w:val="003D0DA9"/>
    <w:rsid w:val="003D25C6"/>
    <w:rsid w:val="003D304E"/>
    <w:rsid w:val="003D68DA"/>
    <w:rsid w:val="003E028B"/>
    <w:rsid w:val="003F7104"/>
    <w:rsid w:val="004011DA"/>
    <w:rsid w:val="00407014"/>
    <w:rsid w:val="00420EF0"/>
    <w:rsid w:val="004264CD"/>
    <w:rsid w:val="00436C0C"/>
    <w:rsid w:val="0044019B"/>
    <w:rsid w:val="00440B94"/>
    <w:rsid w:val="0044148E"/>
    <w:rsid w:val="00443AD3"/>
    <w:rsid w:val="00446CAD"/>
    <w:rsid w:val="00451985"/>
    <w:rsid w:val="0045686E"/>
    <w:rsid w:val="00474820"/>
    <w:rsid w:val="004937AF"/>
    <w:rsid w:val="004A4FDB"/>
    <w:rsid w:val="004A5BC6"/>
    <w:rsid w:val="004A768A"/>
    <w:rsid w:val="004B7CF6"/>
    <w:rsid w:val="004C0333"/>
    <w:rsid w:val="004C40C2"/>
    <w:rsid w:val="004C57A8"/>
    <w:rsid w:val="004D17A1"/>
    <w:rsid w:val="004D60C4"/>
    <w:rsid w:val="004F22C8"/>
    <w:rsid w:val="004F2DFB"/>
    <w:rsid w:val="004F3A0F"/>
    <w:rsid w:val="004F3B16"/>
    <w:rsid w:val="00504EA5"/>
    <w:rsid w:val="00507158"/>
    <w:rsid w:val="00522554"/>
    <w:rsid w:val="005376A1"/>
    <w:rsid w:val="0054228F"/>
    <w:rsid w:val="0054233A"/>
    <w:rsid w:val="00544870"/>
    <w:rsid w:val="00547A53"/>
    <w:rsid w:val="0056740B"/>
    <w:rsid w:val="0057296D"/>
    <w:rsid w:val="00575611"/>
    <w:rsid w:val="005921D9"/>
    <w:rsid w:val="005942AA"/>
    <w:rsid w:val="00595679"/>
    <w:rsid w:val="00595711"/>
    <w:rsid w:val="00597570"/>
    <w:rsid w:val="005A475B"/>
    <w:rsid w:val="005A693B"/>
    <w:rsid w:val="005A7A6B"/>
    <w:rsid w:val="005B0C25"/>
    <w:rsid w:val="005B20F0"/>
    <w:rsid w:val="005C6EAA"/>
    <w:rsid w:val="005D0B75"/>
    <w:rsid w:val="005D190A"/>
    <w:rsid w:val="005D3B1F"/>
    <w:rsid w:val="005E0F62"/>
    <w:rsid w:val="005E147D"/>
    <w:rsid w:val="005E34E0"/>
    <w:rsid w:val="005E40D7"/>
    <w:rsid w:val="005E79D3"/>
    <w:rsid w:val="005F230F"/>
    <w:rsid w:val="005F7FE7"/>
    <w:rsid w:val="006000AD"/>
    <w:rsid w:val="006000EA"/>
    <w:rsid w:val="00603A12"/>
    <w:rsid w:val="00604698"/>
    <w:rsid w:val="00614F42"/>
    <w:rsid w:val="00621A95"/>
    <w:rsid w:val="006264A4"/>
    <w:rsid w:val="006277AA"/>
    <w:rsid w:val="00627F30"/>
    <w:rsid w:val="006338B6"/>
    <w:rsid w:val="00633E9D"/>
    <w:rsid w:val="00635F08"/>
    <w:rsid w:val="00640080"/>
    <w:rsid w:val="0064083B"/>
    <w:rsid w:val="006416B1"/>
    <w:rsid w:val="00652969"/>
    <w:rsid w:val="00653CEE"/>
    <w:rsid w:val="00654F5C"/>
    <w:rsid w:val="0066079C"/>
    <w:rsid w:val="00666BCB"/>
    <w:rsid w:val="00674314"/>
    <w:rsid w:val="00684071"/>
    <w:rsid w:val="006A0996"/>
    <w:rsid w:val="006A354F"/>
    <w:rsid w:val="006B4C7E"/>
    <w:rsid w:val="006D032B"/>
    <w:rsid w:val="006D1879"/>
    <w:rsid w:val="006D2781"/>
    <w:rsid w:val="006D2FB5"/>
    <w:rsid w:val="006D6896"/>
    <w:rsid w:val="006E35A9"/>
    <w:rsid w:val="006F2236"/>
    <w:rsid w:val="006F3834"/>
    <w:rsid w:val="006F5BDA"/>
    <w:rsid w:val="0070494F"/>
    <w:rsid w:val="007122B8"/>
    <w:rsid w:val="00725112"/>
    <w:rsid w:val="00727CC8"/>
    <w:rsid w:val="00733C7A"/>
    <w:rsid w:val="0074379E"/>
    <w:rsid w:val="0074760C"/>
    <w:rsid w:val="00754B30"/>
    <w:rsid w:val="007611D8"/>
    <w:rsid w:val="00761BE3"/>
    <w:rsid w:val="00771D07"/>
    <w:rsid w:val="00782AE2"/>
    <w:rsid w:val="0078347C"/>
    <w:rsid w:val="007A216C"/>
    <w:rsid w:val="007B44C2"/>
    <w:rsid w:val="007B4806"/>
    <w:rsid w:val="007B6B15"/>
    <w:rsid w:val="007C2A5F"/>
    <w:rsid w:val="007C43BC"/>
    <w:rsid w:val="007F42E8"/>
    <w:rsid w:val="007F509F"/>
    <w:rsid w:val="007F6853"/>
    <w:rsid w:val="007F71B2"/>
    <w:rsid w:val="008150C9"/>
    <w:rsid w:val="008313E4"/>
    <w:rsid w:val="00834BDC"/>
    <w:rsid w:val="00835E66"/>
    <w:rsid w:val="00840AEA"/>
    <w:rsid w:val="00851E07"/>
    <w:rsid w:val="0086122B"/>
    <w:rsid w:val="00866A63"/>
    <w:rsid w:val="0087622B"/>
    <w:rsid w:val="008804E9"/>
    <w:rsid w:val="00883571"/>
    <w:rsid w:val="0088594E"/>
    <w:rsid w:val="00886DDC"/>
    <w:rsid w:val="00895213"/>
    <w:rsid w:val="00895D77"/>
    <w:rsid w:val="00896618"/>
    <w:rsid w:val="008A4B02"/>
    <w:rsid w:val="008B2C1E"/>
    <w:rsid w:val="008C724E"/>
    <w:rsid w:val="008C735D"/>
    <w:rsid w:val="008C7935"/>
    <w:rsid w:val="008C7E52"/>
    <w:rsid w:val="008D31C0"/>
    <w:rsid w:val="008E59E5"/>
    <w:rsid w:val="008F521E"/>
    <w:rsid w:val="00915E4C"/>
    <w:rsid w:val="00920D7E"/>
    <w:rsid w:val="0092366D"/>
    <w:rsid w:val="00932B6A"/>
    <w:rsid w:val="009379B3"/>
    <w:rsid w:val="00947BD3"/>
    <w:rsid w:val="00961122"/>
    <w:rsid w:val="00970C02"/>
    <w:rsid w:val="00972A16"/>
    <w:rsid w:val="0098240B"/>
    <w:rsid w:val="009868FB"/>
    <w:rsid w:val="00991655"/>
    <w:rsid w:val="009948B5"/>
    <w:rsid w:val="00994B67"/>
    <w:rsid w:val="009A1968"/>
    <w:rsid w:val="009B4D86"/>
    <w:rsid w:val="009B6925"/>
    <w:rsid w:val="009B7514"/>
    <w:rsid w:val="009C13D5"/>
    <w:rsid w:val="009D25DD"/>
    <w:rsid w:val="009D7782"/>
    <w:rsid w:val="009E3944"/>
    <w:rsid w:val="009F604B"/>
    <w:rsid w:val="009F6A94"/>
    <w:rsid w:val="00A21960"/>
    <w:rsid w:val="00A361B8"/>
    <w:rsid w:val="00A42416"/>
    <w:rsid w:val="00A426A9"/>
    <w:rsid w:val="00A509A4"/>
    <w:rsid w:val="00A533E5"/>
    <w:rsid w:val="00A548FA"/>
    <w:rsid w:val="00A56E50"/>
    <w:rsid w:val="00A60F9D"/>
    <w:rsid w:val="00A64A19"/>
    <w:rsid w:val="00A67B8F"/>
    <w:rsid w:val="00A8370F"/>
    <w:rsid w:val="00A860EE"/>
    <w:rsid w:val="00A878DA"/>
    <w:rsid w:val="00A900B3"/>
    <w:rsid w:val="00AA2BD0"/>
    <w:rsid w:val="00AA5B85"/>
    <w:rsid w:val="00AA68AC"/>
    <w:rsid w:val="00AB4A14"/>
    <w:rsid w:val="00AC7374"/>
    <w:rsid w:val="00AD2CAF"/>
    <w:rsid w:val="00AD477D"/>
    <w:rsid w:val="00AD74F4"/>
    <w:rsid w:val="00AE31D2"/>
    <w:rsid w:val="00AE31DA"/>
    <w:rsid w:val="00AF204E"/>
    <w:rsid w:val="00B1052C"/>
    <w:rsid w:val="00B16A32"/>
    <w:rsid w:val="00B203BF"/>
    <w:rsid w:val="00B24A61"/>
    <w:rsid w:val="00B37813"/>
    <w:rsid w:val="00B3784F"/>
    <w:rsid w:val="00B51F6E"/>
    <w:rsid w:val="00B52501"/>
    <w:rsid w:val="00B577A3"/>
    <w:rsid w:val="00B70683"/>
    <w:rsid w:val="00B71CDC"/>
    <w:rsid w:val="00B84EAE"/>
    <w:rsid w:val="00B90D7B"/>
    <w:rsid w:val="00B97CC1"/>
    <w:rsid w:val="00BA06D2"/>
    <w:rsid w:val="00BA1356"/>
    <w:rsid w:val="00BA66AE"/>
    <w:rsid w:val="00BB332B"/>
    <w:rsid w:val="00BB41E3"/>
    <w:rsid w:val="00BB6C36"/>
    <w:rsid w:val="00BB7D4B"/>
    <w:rsid w:val="00BC1D87"/>
    <w:rsid w:val="00BC63DE"/>
    <w:rsid w:val="00BD4133"/>
    <w:rsid w:val="00BD55F7"/>
    <w:rsid w:val="00BD7A95"/>
    <w:rsid w:val="00BE5178"/>
    <w:rsid w:val="00BE7665"/>
    <w:rsid w:val="00BF5703"/>
    <w:rsid w:val="00C01245"/>
    <w:rsid w:val="00C04CCA"/>
    <w:rsid w:val="00C14B71"/>
    <w:rsid w:val="00C17B06"/>
    <w:rsid w:val="00C229E6"/>
    <w:rsid w:val="00C3046C"/>
    <w:rsid w:val="00C42712"/>
    <w:rsid w:val="00C4414C"/>
    <w:rsid w:val="00C45F65"/>
    <w:rsid w:val="00C50037"/>
    <w:rsid w:val="00C55B13"/>
    <w:rsid w:val="00C6169B"/>
    <w:rsid w:val="00C67A99"/>
    <w:rsid w:val="00C67F18"/>
    <w:rsid w:val="00C7303B"/>
    <w:rsid w:val="00C80DED"/>
    <w:rsid w:val="00C85958"/>
    <w:rsid w:val="00C92BEC"/>
    <w:rsid w:val="00CA59C5"/>
    <w:rsid w:val="00CA6ED1"/>
    <w:rsid w:val="00CB738B"/>
    <w:rsid w:val="00CD4533"/>
    <w:rsid w:val="00CE385F"/>
    <w:rsid w:val="00D01A3D"/>
    <w:rsid w:val="00D022E8"/>
    <w:rsid w:val="00D12233"/>
    <w:rsid w:val="00D127A5"/>
    <w:rsid w:val="00D16549"/>
    <w:rsid w:val="00D17CCA"/>
    <w:rsid w:val="00D17FAD"/>
    <w:rsid w:val="00D32C2F"/>
    <w:rsid w:val="00D36F78"/>
    <w:rsid w:val="00D416B9"/>
    <w:rsid w:val="00D449AB"/>
    <w:rsid w:val="00D4731D"/>
    <w:rsid w:val="00D55412"/>
    <w:rsid w:val="00D61151"/>
    <w:rsid w:val="00D642A0"/>
    <w:rsid w:val="00D75B32"/>
    <w:rsid w:val="00D76E7F"/>
    <w:rsid w:val="00D77585"/>
    <w:rsid w:val="00D804B3"/>
    <w:rsid w:val="00D81E2D"/>
    <w:rsid w:val="00D900FE"/>
    <w:rsid w:val="00D92030"/>
    <w:rsid w:val="00D97AEA"/>
    <w:rsid w:val="00DA3FF1"/>
    <w:rsid w:val="00DA4248"/>
    <w:rsid w:val="00DA487A"/>
    <w:rsid w:val="00DA6027"/>
    <w:rsid w:val="00DB08B8"/>
    <w:rsid w:val="00DB213A"/>
    <w:rsid w:val="00DB723E"/>
    <w:rsid w:val="00DC70A2"/>
    <w:rsid w:val="00DD64AB"/>
    <w:rsid w:val="00DF4E67"/>
    <w:rsid w:val="00DF741F"/>
    <w:rsid w:val="00DF7B92"/>
    <w:rsid w:val="00E073E0"/>
    <w:rsid w:val="00E07D89"/>
    <w:rsid w:val="00E11A94"/>
    <w:rsid w:val="00E14476"/>
    <w:rsid w:val="00E151A0"/>
    <w:rsid w:val="00E1609B"/>
    <w:rsid w:val="00E17738"/>
    <w:rsid w:val="00E22773"/>
    <w:rsid w:val="00E267EA"/>
    <w:rsid w:val="00E312B4"/>
    <w:rsid w:val="00E33819"/>
    <w:rsid w:val="00E354BA"/>
    <w:rsid w:val="00E37BC5"/>
    <w:rsid w:val="00E453DC"/>
    <w:rsid w:val="00E53A86"/>
    <w:rsid w:val="00E57A20"/>
    <w:rsid w:val="00E63755"/>
    <w:rsid w:val="00E6606A"/>
    <w:rsid w:val="00E675AA"/>
    <w:rsid w:val="00E720FD"/>
    <w:rsid w:val="00E77CD3"/>
    <w:rsid w:val="00E95879"/>
    <w:rsid w:val="00EA1CDC"/>
    <w:rsid w:val="00EA7DC0"/>
    <w:rsid w:val="00EB6978"/>
    <w:rsid w:val="00EC3470"/>
    <w:rsid w:val="00ED20D4"/>
    <w:rsid w:val="00ED3F37"/>
    <w:rsid w:val="00EE6FDA"/>
    <w:rsid w:val="00EF62EF"/>
    <w:rsid w:val="00F021BE"/>
    <w:rsid w:val="00F02364"/>
    <w:rsid w:val="00F26181"/>
    <w:rsid w:val="00F37EEB"/>
    <w:rsid w:val="00F423FE"/>
    <w:rsid w:val="00F62423"/>
    <w:rsid w:val="00F67872"/>
    <w:rsid w:val="00F716BB"/>
    <w:rsid w:val="00F72FBD"/>
    <w:rsid w:val="00F76C09"/>
    <w:rsid w:val="00F778E2"/>
    <w:rsid w:val="00F8515A"/>
    <w:rsid w:val="00FB2A48"/>
    <w:rsid w:val="00FB5DF8"/>
    <w:rsid w:val="00FC0EE4"/>
    <w:rsid w:val="00FE3A49"/>
    <w:rsid w:val="00FF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1D213"/>
  <w15:docId w15:val="{AA1E991D-9251-9548-AD40-CF9E00E6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4EA5"/>
  </w:style>
  <w:style w:type="paragraph" w:styleId="Heading1">
    <w:name w:val="heading 1"/>
    <w:basedOn w:val="Normal"/>
    <w:next w:val="Normal"/>
    <w:link w:val="Heading1Char"/>
    <w:uiPriority w:val="9"/>
    <w:qFormat/>
    <w:rsid w:val="00504E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4E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9"/>
    <w:qFormat/>
    <w:rsid w:val="006F22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E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4EA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04E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4EA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99"/>
    <w:qFormat/>
    <w:rsid w:val="00504EA5"/>
    <w:pPr>
      <w:ind w:left="720"/>
      <w:contextualSpacing/>
    </w:pPr>
  </w:style>
  <w:style w:type="paragraph" w:styleId="BalloonText">
    <w:name w:val="Balloon Text"/>
    <w:basedOn w:val="Normal"/>
    <w:link w:val="BalloonTextChar"/>
    <w:uiPriority w:val="99"/>
    <w:semiHidden/>
    <w:unhideWhenUsed/>
    <w:rsid w:val="00231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301"/>
    <w:rPr>
      <w:rFonts w:ascii="Tahoma" w:hAnsi="Tahoma" w:cs="Tahoma"/>
      <w:sz w:val="16"/>
      <w:szCs w:val="16"/>
    </w:rPr>
  </w:style>
  <w:style w:type="table" w:styleId="TableGrid">
    <w:name w:val="Table Grid"/>
    <w:basedOn w:val="TableNormal"/>
    <w:uiPriority w:val="39"/>
    <w:rsid w:val="00231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9E5"/>
    <w:rPr>
      <w:color w:val="0000FF" w:themeColor="hyperlink"/>
      <w:u w:val="single"/>
    </w:rPr>
  </w:style>
  <w:style w:type="character" w:styleId="FollowedHyperlink">
    <w:name w:val="FollowedHyperlink"/>
    <w:basedOn w:val="DefaultParagraphFont"/>
    <w:uiPriority w:val="99"/>
    <w:semiHidden/>
    <w:unhideWhenUsed/>
    <w:rsid w:val="00BE7665"/>
    <w:rPr>
      <w:color w:val="800080" w:themeColor="followedHyperlink"/>
      <w:u w:val="single"/>
    </w:rPr>
  </w:style>
  <w:style w:type="character" w:customStyle="1" w:styleId="apple-converted-space">
    <w:name w:val="apple-converted-space"/>
    <w:basedOn w:val="DefaultParagraphFont"/>
    <w:rsid w:val="0054228F"/>
  </w:style>
  <w:style w:type="paragraph" w:styleId="Header">
    <w:name w:val="header"/>
    <w:basedOn w:val="Normal"/>
    <w:link w:val="HeaderChar"/>
    <w:uiPriority w:val="99"/>
    <w:unhideWhenUsed/>
    <w:rsid w:val="00A60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F9D"/>
  </w:style>
  <w:style w:type="paragraph" w:styleId="Footer">
    <w:name w:val="footer"/>
    <w:basedOn w:val="Normal"/>
    <w:link w:val="FooterChar"/>
    <w:uiPriority w:val="99"/>
    <w:unhideWhenUsed/>
    <w:rsid w:val="00A60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F9D"/>
  </w:style>
  <w:style w:type="character" w:styleId="PageNumber">
    <w:name w:val="page number"/>
    <w:basedOn w:val="DefaultParagraphFont"/>
    <w:uiPriority w:val="99"/>
    <w:semiHidden/>
    <w:unhideWhenUsed/>
    <w:rsid w:val="00915E4C"/>
  </w:style>
  <w:style w:type="character" w:styleId="UnresolvedMention">
    <w:name w:val="Unresolved Mention"/>
    <w:basedOn w:val="DefaultParagraphFont"/>
    <w:uiPriority w:val="99"/>
    <w:rsid w:val="00932B6A"/>
    <w:rPr>
      <w:color w:val="808080"/>
      <w:shd w:val="clear" w:color="auto" w:fill="E6E6E6"/>
    </w:rPr>
  </w:style>
  <w:style w:type="character" w:customStyle="1" w:styleId="normaltextrun">
    <w:name w:val="normaltextrun"/>
    <w:basedOn w:val="DefaultParagraphFont"/>
    <w:rsid w:val="007F509F"/>
  </w:style>
  <w:style w:type="character" w:customStyle="1" w:styleId="spellingerror">
    <w:name w:val="spellingerror"/>
    <w:basedOn w:val="DefaultParagraphFont"/>
    <w:rsid w:val="007F509F"/>
  </w:style>
  <w:style w:type="character" w:styleId="CommentReference">
    <w:name w:val="annotation reference"/>
    <w:basedOn w:val="DefaultParagraphFont"/>
    <w:uiPriority w:val="99"/>
    <w:semiHidden/>
    <w:unhideWhenUsed/>
    <w:rsid w:val="00EE6FDA"/>
    <w:rPr>
      <w:sz w:val="16"/>
      <w:szCs w:val="16"/>
    </w:rPr>
  </w:style>
  <w:style w:type="paragraph" w:styleId="CommentText">
    <w:name w:val="annotation text"/>
    <w:basedOn w:val="Normal"/>
    <w:link w:val="CommentTextChar"/>
    <w:uiPriority w:val="99"/>
    <w:semiHidden/>
    <w:unhideWhenUsed/>
    <w:rsid w:val="00EE6FDA"/>
    <w:pPr>
      <w:spacing w:line="240" w:lineRule="auto"/>
    </w:pPr>
    <w:rPr>
      <w:sz w:val="20"/>
      <w:szCs w:val="20"/>
    </w:rPr>
  </w:style>
  <w:style w:type="character" w:customStyle="1" w:styleId="CommentTextChar">
    <w:name w:val="Comment Text Char"/>
    <w:basedOn w:val="DefaultParagraphFont"/>
    <w:link w:val="CommentText"/>
    <w:uiPriority w:val="99"/>
    <w:semiHidden/>
    <w:rsid w:val="00EE6FDA"/>
    <w:rPr>
      <w:sz w:val="20"/>
      <w:szCs w:val="20"/>
    </w:rPr>
  </w:style>
  <w:style w:type="paragraph" w:styleId="CommentSubject">
    <w:name w:val="annotation subject"/>
    <w:basedOn w:val="CommentText"/>
    <w:next w:val="CommentText"/>
    <w:link w:val="CommentSubjectChar"/>
    <w:uiPriority w:val="99"/>
    <w:semiHidden/>
    <w:unhideWhenUsed/>
    <w:rsid w:val="00EE6FDA"/>
    <w:rPr>
      <w:b/>
      <w:bCs/>
    </w:rPr>
  </w:style>
  <w:style w:type="character" w:customStyle="1" w:styleId="CommentSubjectChar">
    <w:name w:val="Comment Subject Char"/>
    <w:basedOn w:val="CommentTextChar"/>
    <w:link w:val="CommentSubject"/>
    <w:uiPriority w:val="99"/>
    <w:semiHidden/>
    <w:rsid w:val="00EE6FDA"/>
    <w:rPr>
      <w:b/>
      <w:bCs/>
      <w:sz w:val="20"/>
      <w:szCs w:val="20"/>
    </w:rPr>
  </w:style>
  <w:style w:type="paragraph" w:styleId="NormalWeb">
    <w:name w:val="Normal (Web)"/>
    <w:basedOn w:val="Normal"/>
    <w:uiPriority w:val="99"/>
    <w:semiHidden/>
    <w:unhideWhenUsed/>
    <w:rsid w:val="006F5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6F5BD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table" w:styleId="PlainTable1">
    <w:name w:val="Plain Table 1"/>
    <w:basedOn w:val="TableNormal"/>
    <w:uiPriority w:val="41"/>
    <w:rsid w:val="00972A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9"/>
    <w:rsid w:val="006F223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0957">
      <w:bodyDiv w:val="1"/>
      <w:marLeft w:val="0"/>
      <w:marRight w:val="0"/>
      <w:marTop w:val="0"/>
      <w:marBottom w:val="0"/>
      <w:divBdr>
        <w:top w:val="none" w:sz="0" w:space="0" w:color="auto"/>
        <w:left w:val="none" w:sz="0" w:space="0" w:color="auto"/>
        <w:bottom w:val="none" w:sz="0" w:space="0" w:color="auto"/>
        <w:right w:val="none" w:sz="0" w:space="0" w:color="auto"/>
      </w:divBdr>
    </w:div>
    <w:div w:id="168257823">
      <w:bodyDiv w:val="1"/>
      <w:marLeft w:val="0"/>
      <w:marRight w:val="0"/>
      <w:marTop w:val="0"/>
      <w:marBottom w:val="0"/>
      <w:divBdr>
        <w:top w:val="none" w:sz="0" w:space="0" w:color="auto"/>
        <w:left w:val="none" w:sz="0" w:space="0" w:color="auto"/>
        <w:bottom w:val="none" w:sz="0" w:space="0" w:color="auto"/>
        <w:right w:val="none" w:sz="0" w:space="0" w:color="auto"/>
      </w:divBdr>
      <w:divsChild>
        <w:div w:id="1204175313">
          <w:marLeft w:val="0"/>
          <w:marRight w:val="0"/>
          <w:marTop w:val="0"/>
          <w:marBottom w:val="0"/>
          <w:divBdr>
            <w:top w:val="none" w:sz="0" w:space="0" w:color="auto"/>
            <w:left w:val="none" w:sz="0" w:space="0" w:color="auto"/>
            <w:bottom w:val="none" w:sz="0" w:space="0" w:color="auto"/>
            <w:right w:val="none" w:sz="0" w:space="0" w:color="auto"/>
          </w:divBdr>
          <w:divsChild>
            <w:div w:id="1599362845">
              <w:marLeft w:val="0"/>
              <w:marRight w:val="0"/>
              <w:marTop w:val="0"/>
              <w:marBottom w:val="0"/>
              <w:divBdr>
                <w:top w:val="none" w:sz="0" w:space="0" w:color="auto"/>
                <w:left w:val="none" w:sz="0" w:space="0" w:color="auto"/>
                <w:bottom w:val="none" w:sz="0" w:space="0" w:color="auto"/>
                <w:right w:val="none" w:sz="0" w:space="0" w:color="auto"/>
              </w:divBdr>
              <w:divsChild>
                <w:div w:id="1334333970">
                  <w:marLeft w:val="0"/>
                  <w:marRight w:val="0"/>
                  <w:marTop w:val="0"/>
                  <w:marBottom w:val="0"/>
                  <w:divBdr>
                    <w:top w:val="none" w:sz="0" w:space="0" w:color="auto"/>
                    <w:left w:val="none" w:sz="0" w:space="0" w:color="auto"/>
                    <w:bottom w:val="none" w:sz="0" w:space="0" w:color="auto"/>
                    <w:right w:val="none" w:sz="0" w:space="0" w:color="auto"/>
                  </w:divBdr>
                </w:div>
                <w:div w:id="246573796">
                  <w:marLeft w:val="0"/>
                  <w:marRight w:val="0"/>
                  <w:marTop w:val="0"/>
                  <w:marBottom w:val="0"/>
                  <w:divBdr>
                    <w:top w:val="none" w:sz="0" w:space="0" w:color="auto"/>
                    <w:left w:val="none" w:sz="0" w:space="0" w:color="auto"/>
                    <w:bottom w:val="none" w:sz="0" w:space="0" w:color="auto"/>
                    <w:right w:val="none" w:sz="0" w:space="0" w:color="auto"/>
                  </w:divBdr>
                </w:div>
              </w:divsChild>
            </w:div>
            <w:div w:id="2068187718">
              <w:marLeft w:val="0"/>
              <w:marRight w:val="0"/>
              <w:marTop w:val="0"/>
              <w:marBottom w:val="0"/>
              <w:divBdr>
                <w:top w:val="none" w:sz="0" w:space="0" w:color="auto"/>
                <w:left w:val="none" w:sz="0" w:space="0" w:color="auto"/>
                <w:bottom w:val="none" w:sz="0" w:space="0" w:color="auto"/>
                <w:right w:val="none" w:sz="0" w:space="0" w:color="auto"/>
              </w:divBdr>
              <w:divsChild>
                <w:div w:id="1135181724">
                  <w:marLeft w:val="0"/>
                  <w:marRight w:val="0"/>
                  <w:marTop w:val="0"/>
                  <w:marBottom w:val="0"/>
                  <w:divBdr>
                    <w:top w:val="none" w:sz="0" w:space="0" w:color="auto"/>
                    <w:left w:val="none" w:sz="0" w:space="0" w:color="auto"/>
                    <w:bottom w:val="none" w:sz="0" w:space="0" w:color="auto"/>
                    <w:right w:val="none" w:sz="0" w:space="0" w:color="auto"/>
                  </w:divBdr>
                  <w:divsChild>
                    <w:div w:id="347023214">
                      <w:marLeft w:val="0"/>
                      <w:marRight w:val="0"/>
                      <w:marTop w:val="0"/>
                      <w:marBottom w:val="0"/>
                      <w:divBdr>
                        <w:top w:val="none" w:sz="0" w:space="0" w:color="auto"/>
                        <w:left w:val="none" w:sz="0" w:space="0" w:color="auto"/>
                        <w:bottom w:val="none" w:sz="0" w:space="0" w:color="auto"/>
                        <w:right w:val="none" w:sz="0" w:space="0" w:color="auto"/>
                      </w:divBdr>
                    </w:div>
                  </w:divsChild>
                </w:div>
                <w:div w:id="602494761">
                  <w:marLeft w:val="0"/>
                  <w:marRight w:val="0"/>
                  <w:marTop w:val="0"/>
                  <w:marBottom w:val="0"/>
                  <w:divBdr>
                    <w:top w:val="none" w:sz="0" w:space="0" w:color="auto"/>
                    <w:left w:val="none" w:sz="0" w:space="0" w:color="auto"/>
                    <w:bottom w:val="none" w:sz="0" w:space="0" w:color="auto"/>
                    <w:right w:val="none" w:sz="0" w:space="0" w:color="auto"/>
                  </w:divBdr>
                  <w:divsChild>
                    <w:div w:id="998725669">
                      <w:marLeft w:val="0"/>
                      <w:marRight w:val="0"/>
                      <w:marTop w:val="0"/>
                      <w:marBottom w:val="0"/>
                      <w:divBdr>
                        <w:top w:val="none" w:sz="0" w:space="0" w:color="auto"/>
                        <w:left w:val="none" w:sz="0" w:space="0" w:color="auto"/>
                        <w:bottom w:val="none" w:sz="0" w:space="0" w:color="auto"/>
                        <w:right w:val="none" w:sz="0" w:space="0" w:color="auto"/>
                      </w:divBdr>
                    </w:div>
                  </w:divsChild>
                </w:div>
                <w:div w:id="460463957">
                  <w:marLeft w:val="0"/>
                  <w:marRight w:val="0"/>
                  <w:marTop w:val="0"/>
                  <w:marBottom w:val="0"/>
                  <w:divBdr>
                    <w:top w:val="none" w:sz="0" w:space="0" w:color="auto"/>
                    <w:left w:val="none" w:sz="0" w:space="0" w:color="auto"/>
                    <w:bottom w:val="none" w:sz="0" w:space="0" w:color="auto"/>
                    <w:right w:val="none" w:sz="0" w:space="0" w:color="auto"/>
                  </w:divBdr>
                  <w:divsChild>
                    <w:div w:id="1584727658">
                      <w:marLeft w:val="0"/>
                      <w:marRight w:val="0"/>
                      <w:marTop w:val="0"/>
                      <w:marBottom w:val="0"/>
                      <w:divBdr>
                        <w:top w:val="none" w:sz="0" w:space="0" w:color="auto"/>
                        <w:left w:val="none" w:sz="0" w:space="0" w:color="auto"/>
                        <w:bottom w:val="none" w:sz="0" w:space="0" w:color="auto"/>
                        <w:right w:val="none" w:sz="0" w:space="0" w:color="auto"/>
                      </w:divBdr>
                    </w:div>
                  </w:divsChild>
                </w:div>
                <w:div w:id="2002809644">
                  <w:marLeft w:val="0"/>
                  <w:marRight w:val="0"/>
                  <w:marTop w:val="0"/>
                  <w:marBottom w:val="0"/>
                  <w:divBdr>
                    <w:top w:val="none" w:sz="0" w:space="0" w:color="auto"/>
                    <w:left w:val="none" w:sz="0" w:space="0" w:color="auto"/>
                    <w:bottom w:val="none" w:sz="0" w:space="0" w:color="auto"/>
                    <w:right w:val="none" w:sz="0" w:space="0" w:color="auto"/>
                  </w:divBdr>
                  <w:divsChild>
                    <w:div w:id="474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7429">
              <w:marLeft w:val="0"/>
              <w:marRight w:val="0"/>
              <w:marTop w:val="0"/>
              <w:marBottom w:val="0"/>
              <w:divBdr>
                <w:top w:val="none" w:sz="0" w:space="0" w:color="auto"/>
                <w:left w:val="none" w:sz="0" w:space="0" w:color="auto"/>
                <w:bottom w:val="none" w:sz="0" w:space="0" w:color="auto"/>
                <w:right w:val="none" w:sz="0" w:space="0" w:color="auto"/>
              </w:divBdr>
              <w:divsChild>
                <w:div w:id="638464418">
                  <w:marLeft w:val="0"/>
                  <w:marRight w:val="0"/>
                  <w:marTop w:val="0"/>
                  <w:marBottom w:val="0"/>
                  <w:divBdr>
                    <w:top w:val="none" w:sz="0" w:space="0" w:color="auto"/>
                    <w:left w:val="none" w:sz="0" w:space="0" w:color="auto"/>
                    <w:bottom w:val="none" w:sz="0" w:space="0" w:color="auto"/>
                    <w:right w:val="none" w:sz="0" w:space="0" w:color="auto"/>
                  </w:divBdr>
                </w:div>
              </w:divsChild>
            </w:div>
            <w:div w:id="1248881642">
              <w:marLeft w:val="0"/>
              <w:marRight w:val="0"/>
              <w:marTop w:val="0"/>
              <w:marBottom w:val="0"/>
              <w:divBdr>
                <w:top w:val="none" w:sz="0" w:space="0" w:color="auto"/>
                <w:left w:val="none" w:sz="0" w:space="0" w:color="auto"/>
                <w:bottom w:val="none" w:sz="0" w:space="0" w:color="auto"/>
                <w:right w:val="none" w:sz="0" w:space="0" w:color="auto"/>
              </w:divBdr>
              <w:divsChild>
                <w:div w:id="383872860">
                  <w:marLeft w:val="0"/>
                  <w:marRight w:val="0"/>
                  <w:marTop w:val="0"/>
                  <w:marBottom w:val="0"/>
                  <w:divBdr>
                    <w:top w:val="none" w:sz="0" w:space="0" w:color="auto"/>
                    <w:left w:val="none" w:sz="0" w:space="0" w:color="auto"/>
                    <w:bottom w:val="none" w:sz="0" w:space="0" w:color="auto"/>
                    <w:right w:val="none" w:sz="0" w:space="0" w:color="auto"/>
                  </w:divBdr>
                  <w:divsChild>
                    <w:div w:id="16219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1893">
              <w:marLeft w:val="0"/>
              <w:marRight w:val="0"/>
              <w:marTop w:val="0"/>
              <w:marBottom w:val="0"/>
              <w:divBdr>
                <w:top w:val="none" w:sz="0" w:space="0" w:color="auto"/>
                <w:left w:val="none" w:sz="0" w:space="0" w:color="auto"/>
                <w:bottom w:val="none" w:sz="0" w:space="0" w:color="auto"/>
                <w:right w:val="none" w:sz="0" w:space="0" w:color="auto"/>
              </w:divBdr>
              <w:divsChild>
                <w:div w:id="1367220827">
                  <w:marLeft w:val="0"/>
                  <w:marRight w:val="0"/>
                  <w:marTop w:val="0"/>
                  <w:marBottom w:val="0"/>
                  <w:divBdr>
                    <w:top w:val="none" w:sz="0" w:space="0" w:color="auto"/>
                    <w:left w:val="none" w:sz="0" w:space="0" w:color="auto"/>
                    <w:bottom w:val="none" w:sz="0" w:space="0" w:color="auto"/>
                    <w:right w:val="none" w:sz="0" w:space="0" w:color="auto"/>
                  </w:divBdr>
                  <w:divsChild>
                    <w:div w:id="3067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82146">
              <w:marLeft w:val="0"/>
              <w:marRight w:val="0"/>
              <w:marTop w:val="0"/>
              <w:marBottom w:val="0"/>
              <w:divBdr>
                <w:top w:val="none" w:sz="0" w:space="0" w:color="auto"/>
                <w:left w:val="none" w:sz="0" w:space="0" w:color="auto"/>
                <w:bottom w:val="none" w:sz="0" w:space="0" w:color="auto"/>
                <w:right w:val="none" w:sz="0" w:space="0" w:color="auto"/>
              </w:divBdr>
              <w:divsChild>
                <w:div w:id="111680428">
                  <w:marLeft w:val="0"/>
                  <w:marRight w:val="0"/>
                  <w:marTop w:val="0"/>
                  <w:marBottom w:val="0"/>
                  <w:divBdr>
                    <w:top w:val="none" w:sz="0" w:space="0" w:color="auto"/>
                    <w:left w:val="none" w:sz="0" w:space="0" w:color="auto"/>
                    <w:bottom w:val="none" w:sz="0" w:space="0" w:color="auto"/>
                    <w:right w:val="none" w:sz="0" w:space="0" w:color="auto"/>
                  </w:divBdr>
                  <w:divsChild>
                    <w:div w:id="19840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7902">
      <w:bodyDiv w:val="1"/>
      <w:marLeft w:val="0"/>
      <w:marRight w:val="0"/>
      <w:marTop w:val="0"/>
      <w:marBottom w:val="0"/>
      <w:divBdr>
        <w:top w:val="none" w:sz="0" w:space="0" w:color="auto"/>
        <w:left w:val="none" w:sz="0" w:space="0" w:color="auto"/>
        <w:bottom w:val="none" w:sz="0" w:space="0" w:color="auto"/>
        <w:right w:val="none" w:sz="0" w:space="0" w:color="auto"/>
      </w:divBdr>
    </w:div>
    <w:div w:id="182089111">
      <w:bodyDiv w:val="1"/>
      <w:marLeft w:val="0"/>
      <w:marRight w:val="0"/>
      <w:marTop w:val="0"/>
      <w:marBottom w:val="0"/>
      <w:divBdr>
        <w:top w:val="none" w:sz="0" w:space="0" w:color="auto"/>
        <w:left w:val="none" w:sz="0" w:space="0" w:color="auto"/>
        <w:bottom w:val="none" w:sz="0" w:space="0" w:color="auto"/>
        <w:right w:val="none" w:sz="0" w:space="0" w:color="auto"/>
      </w:divBdr>
    </w:div>
    <w:div w:id="208802187">
      <w:bodyDiv w:val="1"/>
      <w:marLeft w:val="0"/>
      <w:marRight w:val="0"/>
      <w:marTop w:val="0"/>
      <w:marBottom w:val="0"/>
      <w:divBdr>
        <w:top w:val="none" w:sz="0" w:space="0" w:color="auto"/>
        <w:left w:val="none" w:sz="0" w:space="0" w:color="auto"/>
        <w:bottom w:val="none" w:sz="0" w:space="0" w:color="auto"/>
        <w:right w:val="none" w:sz="0" w:space="0" w:color="auto"/>
      </w:divBdr>
    </w:div>
    <w:div w:id="409161748">
      <w:bodyDiv w:val="1"/>
      <w:marLeft w:val="0"/>
      <w:marRight w:val="0"/>
      <w:marTop w:val="0"/>
      <w:marBottom w:val="0"/>
      <w:divBdr>
        <w:top w:val="none" w:sz="0" w:space="0" w:color="auto"/>
        <w:left w:val="none" w:sz="0" w:space="0" w:color="auto"/>
        <w:bottom w:val="none" w:sz="0" w:space="0" w:color="auto"/>
        <w:right w:val="none" w:sz="0" w:space="0" w:color="auto"/>
      </w:divBdr>
    </w:div>
    <w:div w:id="447242233">
      <w:bodyDiv w:val="1"/>
      <w:marLeft w:val="0"/>
      <w:marRight w:val="0"/>
      <w:marTop w:val="0"/>
      <w:marBottom w:val="0"/>
      <w:divBdr>
        <w:top w:val="none" w:sz="0" w:space="0" w:color="auto"/>
        <w:left w:val="none" w:sz="0" w:space="0" w:color="auto"/>
        <w:bottom w:val="none" w:sz="0" w:space="0" w:color="auto"/>
        <w:right w:val="none" w:sz="0" w:space="0" w:color="auto"/>
      </w:divBdr>
    </w:div>
    <w:div w:id="457334285">
      <w:bodyDiv w:val="1"/>
      <w:marLeft w:val="0"/>
      <w:marRight w:val="0"/>
      <w:marTop w:val="0"/>
      <w:marBottom w:val="0"/>
      <w:divBdr>
        <w:top w:val="none" w:sz="0" w:space="0" w:color="auto"/>
        <w:left w:val="none" w:sz="0" w:space="0" w:color="auto"/>
        <w:bottom w:val="none" w:sz="0" w:space="0" w:color="auto"/>
        <w:right w:val="none" w:sz="0" w:space="0" w:color="auto"/>
      </w:divBdr>
    </w:div>
    <w:div w:id="907615034">
      <w:bodyDiv w:val="1"/>
      <w:marLeft w:val="0"/>
      <w:marRight w:val="0"/>
      <w:marTop w:val="0"/>
      <w:marBottom w:val="0"/>
      <w:divBdr>
        <w:top w:val="none" w:sz="0" w:space="0" w:color="auto"/>
        <w:left w:val="none" w:sz="0" w:space="0" w:color="auto"/>
        <w:bottom w:val="none" w:sz="0" w:space="0" w:color="auto"/>
        <w:right w:val="none" w:sz="0" w:space="0" w:color="auto"/>
      </w:divBdr>
    </w:div>
    <w:div w:id="931090917">
      <w:bodyDiv w:val="1"/>
      <w:marLeft w:val="0"/>
      <w:marRight w:val="0"/>
      <w:marTop w:val="0"/>
      <w:marBottom w:val="0"/>
      <w:divBdr>
        <w:top w:val="none" w:sz="0" w:space="0" w:color="auto"/>
        <w:left w:val="none" w:sz="0" w:space="0" w:color="auto"/>
        <w:bottom w:val="none" w:sz="0" w:space="0" w:color="auto"/>
        <w:right w:val="none" w:sz="0" w:space="0" w:color="auto"/>
      </w:divBdr>
      <w:divsChild>
        <w:div w:id="301083145">
          <w:marLeft w:val="0"/>
          <w:marRight w:val="0"/>
          <w:marTop w:val="0"/>
          <w:marBottom w:val="0"/>
          <w:divBdr>
            <w:top w:val="none" w:sz="0" w:space="0" w:color="auto"/>
            <w:left w:val="none" w:sz="0" w:space="0" w:color="auto"/>
            <w:bottom w:val="none" w:sz="0" w:space="0" w:color="auto"/>
            <w:right w:val="none" w:sz="0" w:space="0" w:color="auto"/>
          </w:divBdr>
          <w:divsChild>
            <w:div w:id="764769852">
              <w:marLeft w:val="0"/>
              <w:marRight w:val="0"/>
              <w:marTop w:val="0"/>
              <w:marBottom w:val="0"/>
              <w:divBdr>
                <w:top w:val="none" w:sz="0" w:space="0" w:color="auto"/>
                <w:left w:val="none" w:sz="0" w:space="0" w:color="auto"/>
                <w:bottom w:val="none" w:sz="0" w:space="0" w:color="auto"/>
                <w:right w:val="none" w:sz="0" w:space="0" w:color="auto"/>
              </w:divBdr>
              <w:divsChild>
                <w:div w:id="11996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49945">
      <w:bodyDiv w:val="1"/>
      <w:marLeft w:val="0"/>
      <w:marRight w:val="0"/>
      <w:marTop w:val="0"/>
      <w:marBottom w:val="0"/>
      <w:divBdr>
        <w:top w:val="none" w:sz="0" w:space="0" w:color="auto"/>
        <w:left w:val="none" w:sz="0" w:space="0" w:color="auto"/>
        <w:bottom w:val="none" w:sz="0" w:space="0" w:color="auto"/>
        <w:right w:val="none" w:sz="0" w:space="0" w:color="auto"/>
      </w:divBdr>
    </w:div>
    <w:div w:id="1831214040">
      <w:bodyDiv w:val="1"/>
      <w:marLeft w:val="0"/>
      <w:marRight w:val="0"/>
      <w:marTop w:val="0"/>
      <w:marBottom w:val="0"/>
      <w:divBdr>
        <w:top w:val="none" w:sz="0" w:space="0" w:color="auto"/>
        <w:left w:val="none" w:sz="0" w:space="0" w:color="auto"/>
        <w:bottom w:val="none" w:sz="0" w:space="0" w:color="auto"/>
        <w:right w:val="none" w:sz="0" w:space="0" w:color="auto"/>
      </w:divBdr>
    </w:div>
    <w:div w:id="1909219770">
      <w:bodyDiv w:val="1"/>
      <w:marLeft w:val="0"/>
      <w:marRight w:val="0"/>
      <w:marTop w:val="0"/>
      <w:marBottom w:val="0"/>
      <w:divBdr>
        <w:top w:val="none" w:sz="0" w:space="0" w:color="auto"/>
        <w:left w:val="none" w:sz="0" w:space="0" w:color="auto"/>
        <w:bottom w:val="none" w:sz="0" w:space="0" w:color="auto"/>
        <w:right w:val="none" w:sz="0" w:space="0" w:color="auto"/>
      </w:divBdr>
    </w:div>
    <w:div w:id="2087150032">
      <w:bodyDiv w:val="1"/>
      <w:marLeft w:val="0"/>
      <w:marRight w:val="0"/>
      <w:marTop w:val="0"/>
      <w:marBottom w:val="0"/>
      <w:divBdr>
        <w:top w:val="none" w:sz="0" w:space="0" w:color="auto"/>
        <w:left w:val="none" w:sz="0" w:space="0" w:color="auto"/>
        <w:bottom w:val="none" w:sz="0" w:space="0" w:color="auto"/>
        <w:right w:val="none" w:sz="0" w:space="0" w:color="auto"/>
      </w:divBdr>
    </w:div>
    <w:div w:id="2099859631">
      <w:bodyDiv w:val="1"/>
      <w:marLeft w:val="0"/>
      <w:marRight w:val="0"/>
      <w:marTop w:val="0"/>
      <w:marBottom w:val="0"/>
      <w:divBdr>
        <w:top w:val="none" w:sz="0" w:space="0" w:color="auto"/>
        <w:left w:val="none" w:sz="0" w:space="0" w:color="auto"/>
        <w:bottom w:val="none" w:sz="0" w:space="0" w:color="auto"/>
        <w:right w:val="none" w:sz="0" w:space="0" w:color="auto"/>
      </w:divBdr>
    </w:div>
    <w:div w:id="2103797424">
      <w:bodyDiv w:val="1"/>
      <w:marLeft w:val="0"/>
      <w:marRight w:val="0"/>
      <w:marTop w:val="0"/>
      <w:marBottom w:val="0"/>
      <w:divBdr>
        <w:top w:val="none" w:sz="0" w:space="0" w:color="auto"/>
        <w:left w:val="none" w:sz="0" w:space="0" w:color="auto"/>
        <w:bottom w:val="none" w:sz="0" w:space="0" w:color="auto"/>
        <w:right w:val="none" w:sz="0" w:space="0" w:color="auto"/>
      </w:divBdr>
    </w:div>
    <w:div w:id="2133086456">
      <w:bodyDiv w:val="1"/>
      <w:marLeft w:val="0"/>
      <w:marRight w:val="0"/>
      <w:marTop w:val="0"/>
      <w:marBottom w:val="0"/>
      <w:divBdr>
        <w:top w:val="none" w:sz="0" w:space="0" w:color="auto"/>
        <w:left w:val="none" w:sz="0" w:space="0" w:color="auto"/>
        <w:bottom w:val="none" w:sz="0" w:space="0" w:color="auto"/>
        <w:right w:val="none" w:sz="0" w:space="0" w:color="auto"/>
      </w:divBdr>
    </w:div>
    <w:div w:id="21362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stainable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st NI Font Scheme">
      <a:majorFont>
        <a:latin typeface="Tw Cen MT Condensed Extra Bold"/>
        <a:ea typeface=""/>
        <a:cs typeface=""/>
      </a:majorFont>
      <a:minorFont>
        <a:latin typeface="Tw Cen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0C39A-EA81-8B44-AA5E-B0323A95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2018-01-25T11:47:00Z</cp:lastPrinted>
  <dcterms:created xsi:type="dcterms:W3CDTF">2018-06-20T13:56:00Z</dcterms:created>
  <dcterms:modified xsi:type="dcterms:W3CDTF">2018-06-21T07:40:00Z</dcterms:modified>
</cp:coreProperties>
</file>