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CC6AE" w14:textId="77777777" w:rsidR="00D333F5" w:rsidRPr="00D333F5" w:rsidRDefault="00D333F5" w:rsidP="00D333F5">
      <w:pPr>
        <w:rPr>
          <w:b/>
          <w:bCs/>
          <w:sz w:val="24"/>
          <w:szCs w:val="24"/>
        </w:rPr>
      </w:pPr>
      <w:r w:rsidRPr="00D333F5">
        <w:rPr>
          <w:b/>
          <w:bCs/>
          <w:sz w:val="24"/>
          <w:szCs w:val="24"/>
        </w:rPr>
        <w:t xml:space="preserve">Motion: Fossil Fuel Non-Proliferation Treaty </w:t>
      </w:r>
    </w:p>
    <w:p w14:paraId="4DCEC086" w14:textId="7F013F90" w:rsidR="00D333F5" w:rsidRPr="00D333F5" w:rsidRDefault="00D333F5" w:rsidP="00D333F5">
      <w:pPr>
        <w:rPr>
          <w:i/>
          <w:iCs/>
        </w:rPr>
      </w:pPr>
      <w:r w:rsidRPr="00D333F5">
        <w:rPr>
          <w:i/>
          <w:iCs/>
        </w:rPr>
        <w:t xml:space="preserve">Recognising Northern Ireland’s commitment to achieve net zero by 2050, </w:t>
      </w:r>
      <w:r w:rsidR="00F108F4" w:rsidRPr="00F108F4">
        <w:rPr>
          <w:b/>
          <w:bCs/>
          <w:i/>
          <w:iCs/>
        </w:rPr>
        <w:t>[insert name]</w:t>
      </w:r>
      <w:r w:rsidRPr="00D333F5">
        <w:rPr>
          <w:i/>
          <w:iCs/>
        </w:rPr>
        <w:t xml:space="preserve"> Council will endorse the Fossil Fuel Non-Proliferation Treaty, an initiative to secure an international and legally binding treaty to phase out fossil fuels, and will write to the Northern Ireland Executive as well as the Prime Minister and Secretary of State for Energy Security and Net Zero urging them to support this initiative</w:t>
      </w:r>
    </w:p>
    <w:p w14:paraId="0FBCC12E" w14:textId="77777777" w:rsidR="00D333F5" w:rsidRPr="00D333F5" w:rsidRDefault="00D333F5" w:rsidP="00D333F5">
      <w:pPr>
        <w:rPr>
          <w:b/>
          <w:bCs/>
          <w:sz w:val="24"/>
          <w:szCs w:val="24"/>
        </w:rPr>
      </w:pPr>
      <w:r w:rsidRPr="00D333F5">
        <w:rPr>
          <w:b/>
          <w:bCs/>
          <w:sz w:val="24"/>
          <w:szCs w:val="24"/>
        </w:rPr>
        <w:t xml:space="preserve">Accompanying Points to Endorsing the Fossil Fuel Non-Proliferation Motion </w:t>
      </w:r>
    </w:p>
    <w:p w14:paraId="574BB5C9" w14:textId="77777777" w:rsidR="00D333F5" w:rsidRDefault="00D333F5" w:rsidP="00D333F5">
      <w:r>
        <w:t>The Fossil Fuel Non-Proliferation Treaty is a proposed treaty that aims to stop the expansion of the fossil fuel sector and supports the phase out of fossil fuel energy in line with critical climate targets set out in the 2015 Paris Agreement.</w:t>
      </w:r>
    </w:p>
    <w:p w14:paraId="0E89C314" w14:textId="79BBFBF9" w:rsidR="00D333F5" w:rsidRDefault="00D333F5" w:rsidP="00D333F5">
      <w:r>
        <w:t xml:space="preserve">By endorsing and calling for a Fossil Fuel Non-Proliferation Treaty, </w:t>
      </w:r>
      <w:r w:rsidR="00F108F4" w:rsidRPr="00F108F4">
        <w:rPr>
          <w:b/>
          <w:bCs/>
        </w:rPr>
        <w:t>[insert name]</w:t>
      </w:r>
      <w:r>
        <w:t xml:space="preserve"> Council will demonstrate leadership in the area of climate action and strong commitment to the creation of a sustainable and equitable society for all. Furthermore, Council support of the Treaty will encourage the Northern Ireland Executive and UK Government to realise national and international legal climate obligations and uphold our promise as a nation to work towards the achievement of Sustainable Development Goal 13: Climate Action. In order to avert the worst impacts of the climate crisis and avoid a global temperature rise of over 1.5°C, every nation must rapidly move away from fossil fuel expansion and usage. The devastating reality of climate change is already being experienced across the North of Ireland with extreme weather events such as Storm Eowyn and flooding in Portadown and Downpatrick becoming a more regular occurrence. It is essential that the phase out of fossil fuels is carried out in a way which incorporates a just transition to ensure that nobody is left behind. </w:t>
      </w:r>
    </w:p>
    <w:p w14:paraId="560D8EB0" w14:textId="77777777" w:rsidR="00D333F5" w:rsidRDefault="00D333F5" w:rsidP="00D333F5">
      <w:r>
        <w:t xml:space="preserve">The Climate Change Act (Northern Ireland) 2022 sets a target of reaching Net Zero by 2050, with at least a 48% reduction in net emissions by 2030.  To meet these targets a decisive and fair phase-out of fossil fuels is essential. To date the Northern Ireland Executive has recently ended on-shore fossil fuel exploration, however, exploration can still continue in British and Irish waters and more needs to be done to ensure both regional and national targets on fossil fuel phase out are met. </w:t>
      </w:r>
    </w:p>
    <w:p w14:paraId="6127C728" w14:textId="6D26BED9" w:rsidR="00D333F5" w:rsidRDefault="00D333F5" w:rsidP="00D333F5">
      <w:r>
        <w:t>To date, across the Island of Ireland</w:t>
      </w:r>
      <w:r w:rsidR="00F108F4">
        <w:t xml:space="preserve"> a Treaty</w:t>
      </w:r>
      <w:r>
        <w:t xml:space="preserve"> has been endorsed by Cork City Council, South Dublin County Council, Dún Laoghaire-Rathdown, Fingal County Council, Dublin City Council and the Environment Section, Galway County Council. In England, Wales and Scotland it has been endorsed by Amber Valley Borough Council, Birmingham, Brighton and Hove, City of Cambridge, Dundee City Council, Edinburgh, Glasgow, Hastings, Lewes District Council, Lewes Town Council, London, London Borough of Lambeth, London Borough of Newham, North Ayrshire, Reading, Stroud District Council and Worthing. </w:t>
      </w:r>
    </w:p>
    <w:p w14:paraId="08CAEE50" w14:textId="487E44DA" w:rsidR="00B30B0F" w:rsidRDefault="00D333F5" w:rsidP="00D333F5">
      <w:r>
        <w:t xml:space="preserve">For a full list of the wide number of governments, cities, elected officials and civil society organisations that have endorsed the treaty campaign visit </w:t>
      </w:r>
      <w:hyperlink r:id="rId4" w:history="1">
        <w:r w:rsidRPr="00C209D4">
          <w:rPr>
            <w:rStyle w:val="Hyperlink"/>
          </w:rPr>
          <w:t>www.fossilfueltreaty.org</w:t>
        </w:r>
      </w:hyperlink>
      <w:r>
        <w:t xml:space="preserve"> .</w:t>
      </w:r>
    </w:p>
    <w:sectPr w:rsidR="00B30B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F5"/>
    <w:rsid w:val="004A32C9"/>
    <w:rsid w:val="00530A9C"/>
    <w:rsid w:val="00A61E04"/>
    <w:rsid w:val="00B30B0F"/>
    <w:rsid w:val="00D333F5"/>
    <w:rsid w:val="00F10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08A0"/>
  <w15:chartTrackingRefBased/>
  <w15:docId w15:val="{13717719-9BEA-48DF-B941-0CEED2F7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3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33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3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3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3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3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3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3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3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3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3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3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3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3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3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3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3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3F5"/>
    <w:rPr>
      <w:rFonts w:eastAsiaTheme="majorEastAsia" w:cstheme="majorBidi"/>
      <w:color w:val="272727" w:themeColor="text1" w:themeTint="D8"/>
    </w:rPr>
  </w:style>
  <w:style w:type="paragraph" w:styleId="Title">
    <w:name w:val="Title"/>
    <w:basedOn w:val="Normal"/>
    <w:next w:val="Normal"/>
    <w:link w:val="TitleChar"/>
    <w:uiPriority w:val="10"/>
    <w:qFormat/>
    <w:rsid w:val="00D333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3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3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3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3F5"/>
    <w:pPr>
      <w:spacing w:before="160"/>
      <w:jc w:val="center"/>
    </w:pPr>
    <w:rPr>
      <w:i/>
      <w:iCs/>
      <w:color w:val="404040" w:themeColor="text1" w:themeTint="BF"/>
    </w:rPr>
  </w:style>
  <w:style w:type="character" w:customStyle="1" w:styleId="QuoteChar">
    <w:name w:val="Quote Char"/>
    <w:basedOn w:val="DefaultParagraphFont"/>
    <w:link w:val="Quote"/>
    <w:uiPriority w:val="29"/>
    <w:rsid w:val="00D333F5"/>
    <w:rPr>
      <w:i/>
      <w:iCs/>
      <w:color w:val="404040" w:themeColor="text1" w:themeTint="BF"/>
    </w:rPr>
  </w:style>
  <w:style w:type="paragraph" w:styleId="ListParagraph">
    <w:name w:val="List Paragraph"/>
    <w:basedOn w:val="Normal"/>
    <w:uiPriority w:val="34"/>
    <w:qFormat/>
    <w:rsid w:val="00D333F5"/>
    <w:pPr>
      <w:ind w:left="720"/>
      <w:contextualSpacing/>
    </w:pPr>
  </w:style>
  <w:style w:type="character" w:styleId="IntenseEmphasis">
    <w:name w:val="Intense Emphasis"/>
    <w:basedOn w:val="DefaultParagraphFont"/>
    <w:uiPriority w:val="21"/>
    <w:qFormat/>
    <w:rsid w:val="00D333F5"/>
    <w:rPr>
      <w:i/>
      <w:iCs/>
      <w:color w:val="0F4761" w:themeColor="accent1" w:themeShade="BF"/>
    </w:rPr>
  </w:style>
  <w:style w:type="paragraph" w:styleId="IntenseQuote">
    <w:name w:val="Intense Quote"/>
    <w:basedOn w:val="Normal"/>
    <w:next w:val="Normal"/>
    <w:link w:val="IntenseQuoteChar"/>
    <w:uiPriority w:val="30"/>
    <w:qFormat/>
    <w:rsid w:val="00D333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3F5"/>
    <w:rPr>
      <w:i/>
      <w:iCs/>
      <w:color w:val="0F4761" w:themeColor="accent1" w:themeShade="BF"/>
    </w:rPr>
  </w:style>
  <w:style w:type="character" w:styleId="IntenseReference">
    <w:name w:val="Intense Reference"/>
    <w:basedOn w:val="DefaultParagraphFont"/>
    <w:uiPriority w:val="32"/>
    <w:qFormat/>
    <w:rsid w:val="00D333F5"/>
    <w:rPr>
      <w:b/>
      <w:bCs/>
      <w:smallCaps/>
      <w:color w:val="0F4761" w:themeColor="accent1" w:themeShade="BF"/>
      <w:spacing w:val="5"/>
    </w:rPr>
  </w:style>
  <w:style w:type="character" w:styleId="Hyperlink">
    <w:name w:val="Hyperlink"/>
    <w:basedOn w:val="DefaultParagraphFont"/>
    <w:uiPriority w:val="99"/>
    <w:unhideWhenUsed/>
    <w:rsid w:val="00D333F5"/>
    <w:rPr>
      <w:color w:val="467886" w:themeColor="hyperlink"/>
      <w:u w:val="single"/>
    </w:rPr>
  </w:style>
  <w:style w:type="character" w:styleId="UnresolvedMention">
    <w:name w:val="Unresolved Mention"/>
    <w:basedOn w:val="DefaultParagraphFont"/>
    <w:uiPriority w:val="99"/>
    <w:semiHidden/>
    <w:unhideWhenUsed/>
    <w:rsid w:val="00D33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ssilfueltrea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Heaney</dc:creator>
  <cp:keywords/>
  <dc:description/>
  <cp:lastModifiedBy>Peter Heaney</cp:lastModifiedBy>
  <cp:revision>3</cp:revision>
  <dcterms:created xsi:type="dcterms:W3CDTF">2025-09-08T09:41:00Z</dcterms:created>
  <dcterms:modified xsi:type="dcterms:W3CDTF">2025-09-08T09:43:00Z</dcterms:modified>
</cp:coreProperties>
</file>